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C43" w:rsidRPr="00DF0E3E" w:rsidRDefault="00A329C1" w:rsidP="008A22D6">
      <w:pPr>
        <w:snapToGrid w:val="0"/>
        <w:ind w:left="2549" w:hangingChars="708" w:hanging="2549"/>
        <w:jc w:val="center"/>
        <w:rPr>
          <w:rFonts w:ascii="Calibri" w:eastAsia="標楷體" w:hAnsi="Calibri" w:cs="Times New Roman"/>
          <w:sz w:val="48"/>
          <w:szCs w:val="48"/>
        </w:rPr>
      </w:pPr>
      <w:r w:rsidRPr="00DF0E3E">
        <w:rPr>
          <w:rFonts w:ascii="Calibri" w:eastAsia="標楷體" w:hAnsi="Calibri" w:cs="Times New Roman" w:hint="eastAsia"/>
          <w:sz w:val="36"/>
          <w:szCs w:val="36"/>
        </w:rPr>
        <w:t>「</w:t>
      </w:r>
      <w:r w:rsidR="00DF0E3E" w:rsidRPr="00DF0E3E">
        <w:rPr>
          <w:rFonts w:ascii="Times New Roman" w:eastAsia="標楷體" w:hAnsi="Times New Roman" w:cs="Times New Roman"/>
          <w:sz w:val="36"/>
          <w:szCs w:val="36"/>
        </w:rPr>
        <w:t>藥品品質提升等問題之諮詢</w:t>
      </w:r>
      <w:r w:rsidR="004D7367">
        <w:rPr>
          <w:rFonts w:ascii="Times New Roman" w:eastAsia="標楷體" w:hAnsi="Times New Roman" w:cs="Times New Roman" w:hint="eastAsia"/>
          <w:sz w:val="36"/>
          <w:szCs w:val="36"/>
        </w:rPr>
        <w:t>診斷</w:t>
      </w:r>
      <w:r w:rsidRPr="00DF0E3E">
        <w:rPr>
          <w:rFonts w:ascii="Calibri" w:eastAsia="標楷體" w:hAnsi="Calibri" w:cs="Times New Roman" w:hint="eastAsia"/>
          <w:sz w:val="36"/>
          <w:szCs w:val="36"/>
        </w:rPr>
        <w:t>」</w:t>
      </w:r>
      <w:r w:rsidR="00CF74AC" w:rsidRPr="00DF0E3E">
        <w:rPr>
          <w:rFonts w:ascii="Calibri" w:eastAsia="標楷體" w:hAnsi="Calibri" w:cs="Times New Roman" w:hint="eastAsia"/>
          <w:sz w:val="36"/>
          <w:szCs w:val="48"/>
        </w:rPr>
        <w:t>辦法</w:t>
      </w:r>
    </w:p>
    <w:p w:rsidR="00B97C43" w:rsidRDefault="00B97C43" w:rsidP="008A22D6">
      <w:pPr>
        <w:snapToGrid w:val="0"/>
        <w:ind w:left="1984" w:hangingChars="708" w:hanging="1984"/>
        <w:jc w:val="both"/>
        <w:rPr>
          <w:rFonts w:ascii="Calibri" w:eastAsia="標楷體" w:hAnsi="Calibri" w:cs="Times New Roman"/>
          <w:b/>
          <w:sz w:val="28"/>
          <w:szCs w:val="28"/>
        </w:rPr>
      </w:pPr>
    </w:p>
    <w:p w:rsidR="003A18EF" w:rsidRPr="008A22D6" w:rsidRDefault="003A18EF" w:rsidP="008A22D6">
      <w:pPr>
        <w:snapToGrid w:val="0"/>
        <w:ind w:left="1984" w:hangingChars="708" w:hanging="1984"/>
        <w:jc w:val="both"/>
        <w:rPr>
          <w:rFonts w:ascii="Calibri" w:eastAsia="標楷體" w:hAnsi="Calibri" w:cs="Times New Roman"/>
          <w:b/>
          <w:sz w:val="28"/>
          <w:szCs w:val="28"/>
        </w:rPr>
      </w:pPr>
    </w:p>
    <w:p w:rsidR="00B97C43" w:rsidRPr="008A22D6" w:rsidRDefault="00B97C43" w:rsidP="008A22D6">
      <w:pPr>
        <w:pStyle w:val="a3"/>
        <w:numPr>
          <w:ilvl w:val="0"/>
          <w:numId w:val="13"/>
        </w:numPr>
        <w:tabs>
          <w:tab w:val="left" w:pos="567"/>
        </w:tabs>
        <w:snapToGrid w:val="0"/>
        <w:ind w:leftChars="0"/>
        <w:jc w:val="both"/>
        <w:rPr>
          <w:rFonts w:ascii="Calibri" w:eastAsia="標楷體" w:hAnsi="Calibri" w:cs="Times New Roman"/>
          <w:b/>
          <w:sz w:val="28"/>
          <w:szCs w:val="28"/>
        </w:rPr>
      </w:pPr>
      <w:r w:rsidRPr="008A22D6">
        <w:rPr>
          <w:rFonts w:ascii="Calibri" w:eastAsia="標楷體" w:hAnsi="Calibri" w:cs="Times New Roman"/>
          <w:b/>
          <w:sz w:val="28"/>
          <w:szCs w:val="28"/>
        </w:rPr>
        <w:t>宗旨</w:t>
      </w:r>
    </w:p>
    <w:p w:rsidR="00B97C43" w:rsidRPr="008A22D6" w:rsidRDefault="00B97C43" w:rsidP="008A22D6">
      <w:pPr>
        <w:snapToGrid w:val="0"/>
        <w:ind w:leftChars="201" w:left="482" w:firstLine="478"/>
        <w:jc w:val="both"/>
        <w:rPr>
          <w:rFonts w:ascii="Calibri" w:eastAsia="標楷體" w:hAnsi="Calibri" w:cs="Times New Roman"/>
          <w:sz w:val="28"/>
          <w:szCs w:val="28"/>
        </w:rPr>
      </w:pPr>
      <w:r w:rsidRPr="008A22D6">
        <w:rPr>
          <w:rFonts w:ascii="Calibri" w:eastAsia="標楷體" w:hAnsi="Calibri" w:cs="Times New Roman"/>
          <w:sz w:val="28"/>
          <w:szCs w:val="28"/>
        </w:rPr>
        <w:t>本中心承接經濟部工業局</w:t>
      </w:r>
      <w:r w:rsidR="00D57D73" w:rsidRPr="008A22D6">
        <w:rPr>
          <w:rFonts w:ascii="Calibri" w:eastAsia="標楷體" w:hAnsi="Calibri" w:cs="Times New Roman" w:hint="eastAsia"/>
          <w:sz w:val="28"/>
          <w:szCs w:val="28"/>
        </w:rPr>
        <w:t>110</w:t>
      </w:r>
      <w:r w:rsidR="00D57D73" w:rsidRPr="008A22D6">
        <w:rPr>
          <w:rFonts w:ascii="Calibri" w:eastAsia="標楷體" w:hAnsi="Calibri" w:cs="Times New Roman" w:hint="eastAsia"/>
          <w:sz w:val="28"/>
          <w:szCs w:val="28"/>
        </w:rPr>
        <w:t>年度</w:t>
      </w:r>
      <w:r w:rsidR="00A147D6" w:rsidRPr="008A22D6">
        <w:rPr>
          <w:rFonts w:ascii="Calibri" w:eastAsia="標楷體" w:hAnsi="Calibri" w:cs="Times New Roman" w:hint="eastAsia"/>
          <w:sz w:val="28"/>
          <w:szCs w:val="28"/>
        </w:rPr>
        <w:t>「</w:t>
      </w:r>
      <w:r w:rsidR="00A147D6" w:rsidRPr="008A22D6">
        <w:rPr>
          <w:rFonts w:ascii="Calibri" w:eastAsia="標楷體" w:hAnsi="Calibri" w:cs="Times New Roman"/>
          <w:sz w:val="28"/>
          <w:szCs w:val="28"/>
        </w:rPr>
        <w:t>創新製藥產業鏈結國際競爭力推升計畫</w:t>
      </w:r>
      <w:r w:rsidR="00A147D6" w:rsidRPr="008A22D6">
        <w:rPr>
          <w:rFonts w:ascii="Calibri" w:eastAsia="標楷體" w:hAnsi="Calibri" w:cs="Times New Roman" w:hint="eastAsia"/>
          <w:sz w:val="28"/>
          <w:szCs w:val="28"/>
        </w:rPr>
        <w:t>」</w:t>
      </w:r>
      <w:r w:rsidRPr="008A22D6">
        <w:rPr>
          <w:rFonts w:ascii="Calibri" w:eastAsia="標楷體" w:hAnsi="Calibri" w:cs="Times New Roman"/>
          <w:sz w:val="28"/>
          <w:szCs w:val="28"/>
        </w:rPr>
        <w:t>，</w:t>
      </w:r>
      <w:r w:rsidR="00D57D73" w:rsidRPr="008A22D6">
        <w:rPr>
          <w:rFonts w:ascii="Calibri" w:eastAsia="標楷體" w:hAnsi="Calibri" w:cs="Times New Roman" w:hint="eastAsia"/>
          <w:sz w:val="28"/>
          <w:szCs w:val="28"/>
        </w:rPr>
        <w:t>為</w:t>
      </w:r>
      <w:r w:rsidRPr="008A22D6">
        <w:rPr>
          <w:rFonts w:ascii="Calibri" w:eastAsia="標楷體" w:hAnsi="Calibri" w:cs="Times New Roman"/>
          <w:sz w:val="28"/>
          <w:szCs w:val="28"/>
        </w:rPr>
        <w:t>協助國內</w:t>
      </w:r>
      <w:r w:rsidR="00A147D6" w:rsidRPr="008A22D6">
        <w:rPr>
          <w:rFonts w:ascii="Calibri" w:eastAsia="標楷體" w:hAnsi="Calibri" w:cs="Times New Roman" w:hint="eastAsia"/>
          <w:sz w:val="28"/>
          <w:szCs w:val="28"/>
        </w:rPr>
        <w:t>業者</w:t>
      </w:r>
      <w:r w:rsidR="00A147D6" w:rsidRPr="008A22D6">
        <w:rPr>
          <w:rFonts w:ascii="Calibri" w:eastAsia="標楷體" w:hAnsi="Calibri" w:cs="Times New Roman" w:hint="eastAsia"/>
          <w:kern w:val="0"/>
          <w:sz w:val="28"/>
          <w:szCs w:val="24"/>
        </w:rPr>
        <w:t>因應</w:t>
      </w:r>
      <w:r w:rsidR="0067197B">
        <w:rPr>
          <w:rFonts w:ascii="Calibri" w:eastAsia="標楷體" w:hAnsi="Calibri" w:cs="Times New Roman" w:hint="eastAsia"/>
          <w:kern w:val="0"/>
          <w:sz w:val="28"/>
          <w:szCs w:val="24"/>
        </w:rPr>
        <w:t>產品開發技術門檻</w:t>
      </w:r>
      <w:r w:rsidR="0067197B">
        <w:rPr>
          <w:rFonts w:ascii="標楷體" w:eastAsia="標楷體" w:hAnsi="標楷體" w:cs="Times New Roman" w:hint="eastAsia"/>
          <w:kern w:val="0"/>
          <w:sz w:val="28"/>
          <w:szCs w:val="24"/>
        </w:rPr>
        <w:t>、</w:t>
      </w:r>
      <w:r w:rsidR="00A147D6" w:rsidRPr="008A22D6">
        <w:rPr>
          <w:rFonts w:ascii="Calibri" w:eastAsia="標楷體" w:hAnsi="Calibri" w:cs="Times New Roman" w:hint="eastAsia"/>
          <w:kern w:val="0"/>
          <w:sz w:val="28"/>
          <w:szCs w:val="24"/>
        </w:rPr>
        <w:t>國際趨勢及外銷目的國之生產需求，使藥廠之藥品生產品質與產品研發製造規格符合國際性規範，</w:t>
      </w:r>
      <w:r w:rsidR="0067197B">
        <w:rPr>
          <w:rFonts w:ascii="Calibri" w:eastAsia="標楷體" w:hAnsi="Calibri" w:cs="Times New Roman" w:hint="eastAsia"/>
          <w:kern w:val="0"/>
          <w:sz w:val="28"/>
          <w:szCs w:val="24"/>
        </w:rPr>
        <w:t>並</w:t>
      </w:r>
      <w:r w:rsidR="00A147D6" w:rsidRPr="008A22D6">
        <w:rPr>
          <w:rFonts w:ascii="Calibri" w:eastAsia="標楷體" w:hAnsi="Calibri" w:cs="Times New Roman" w:hint="eastAsia"/>
          <w:kern w:val="0"/>
          <w:sz w:val="28"/>
          <w:szCs w:val="24"/>
        </w:rPr>
        <w:t>加速</w:t>
      </w:r>
      <w:r w:rsidRPr="008A22D6">
        <w:rPr>
          <w:rFonts w:ascii="Calibri" w:eastAsia="標楷體" w:hAnsi="Calibri" w:cs="Times New Roman"/>
          <w:sz w:val="28"/>
          <w:szCs w:val="28"/>
        </w:rPr>
        <w:t>產品順利外銷至國際市場。</w:t>
      </w:r>
      <w:r w:rsidR="0067197B">
        <w:rPr>
          <w:rFonts w:ascii="Calibri" w:eastAsia="標楷體" w:hAnsi="Calibri" w:cs="Times New Roman" w:hint="eastAsia"/>
          <w:sz w:val="28"/>
          <w:szCs w:val="28"/>
        </w:rPr>
        <w:t>計畫提供初期諮詢服務</w:t>
      </w:r>
      <w:r w:rsidR="00D57D73" w:rsidRPr="008A22D6">
        <w:rPr>
          <w:rFonts w:ascii="Calibri" w:eastAsia="標楷體" w:hAnsi="Calibri" w:cs="Times New Roman" w:hint="eastAsia"/>
          <w:sz w:val="28"/>
          <w:szCs w:val="28"/>
        </w:rPr>
        <w:t>，</w:t>
      </w:r>
      <w:r w:rsidR="0067197B">
        <w:rPr>
          <w:rFonts w:ascii="Calibri" w:eastAsia="標楷體" w:hAnsi="Calibri" w:cs="Times New Roman" w:hint="eastAsia"/>
          <w:sz w:val="28"/>
          <w:szCs w:val="28"/>
        </w:rPr>
        <w:t>由中心</w:t>
      </w:r>
      <w:r w:rsidRPr="008A22D6">
        <w:rPr>
          <w:rFonts w:ascii="Calibri" w:eastAsia="標楷體" w:hAnsi="Calibri" w:cs="Times New Roman"/>
          <w:sz w:val="28"/>
          <w:szCs w:val="28"/>
        </w:rPr>
        <w:t>提供</w:t>
      </w:r>
      <w:r w:rsidR="00A147D6" w:rsidRPr="008A22D6">
        <w:rPr>
          <w:rFonts w:ascii="Calibri" w:eastAsia="標楷體" w:hAnsi="Calibri" w:cs="Times New Roman" w:hint="eastAsia"/>
          <w:sz w:val="28"/>
          <w:szCs w:val="28"/>
        </w:rPr>
        <w:t>建議</w:t>
      </w:r>
      <w:r w:rsidRPr="008A22D6">
        <w:rPr>
          <w:rFonts w:ascii="Calibri" w:eastAsia="標楷體" w:hAnsi="Calibri" w:cs="Times New Roman"/>
          <w:sz w:val="28"/>
          <w:szCs w:val="28"/>
        </w:rPr>
        <w:t>，期透過專業團隊協助廠商達到品質提升與產值全面躍升之目的。</w:t>
      </w:r>
    </w:p>
    <w:p w:rsidR="00B97C43" w:rsidRPr="008A22D6" w:rsidRDefault="00B97C43" w:rsidP="008A22D6">
      <w:pPr>
        <w:snapToGrid w:val="0"/>
        <w:jc w:val="both"/>
        <w:rPr>
          <w:rFonts w:ascii="Calibri" w:eastAsia="標楷體" w:hAnsi="Calibri" w:cs="Times New Roman"/>
          <w:b/>
          <w:sz w:val="28"/>
          <w:szCs w:val="28"/>
        </w:rPr>
      </w:pPr>
    </w:p>
    <w:p w:rsidR="00B97C43" w:rsidRPr="00706449" w:rsidRDefault="00706449" w:rsidP="00706449">
      <w:pPr>
        <w:pStyle w:val="a3"/>
        <w:numPr>
          <w:ilvl w:val="0"/>
          <w:numId w:val="13"/>
        </w:numPr>
        <w:tabs>
          <w:tab w:val="left" w:pos="567"/>
        </w:tabs>
        <w:autoSpaceDE w:val="0"/>
        <w:autoSpaceDN w:val="0"/>
        <w:adjustRightInd w:val="0"/>
        <w:ind w:leftChars="0"/>
        <w:rPr>
          <w:rFonts w:ascii="Calibri" w:eastAsia="標楷體" w:hAnsi="Calibri" w:cs="Times New Roman"/>
          <w:sz w:val="28"/>
          <w:szCs w:val="28"/>
          <w:shd w:val="pct15" w:color="auto" w:fill="FFFFFF"/>
        </w:rPr>
      </w:pPr>
      <w:r w:rsidRPr="00706449">
        <w:rPr>
          <w:rFonts w:ascii="Calibri" w:eastAsia="標楷體" w:hAnsi="Calibri" w:cs="Times New Roman" w:hint="eastAsia"/>
          <w:sz w:val="28"/>
          <w:szCs w:val="28"/>
          <w:shd w:val="pct15" w:color="auto" w:fill="FFFFFF"/>
        </w:rPr>
        <w:t>評估內容</w:t>
      </w:r>
    </w:p>
    <w:p w:rsidR="008B3A7A" w:rsidRPr="008A22D6" w:rsidRDefault="002341B1" w:rsidP="008A22D6">
      <w:pPr>
        <w:tabs>
          <w:tab w:val="left" w:pos="1134"/>
        </w:tabs>
        <w:snapToGrid w:val="0"/>
        <w:ind w:left="480"/>
        <w:jc w:val="both"/>
        <w:rPr>
          <w:rFonts w:ascii="Calibri" w:eastAsia="標楷體" w:hAnsi="Calibri" w:cs="Times New Roman"/>
          <w:kern w:val="0"/>
          <w:sz w:val="28"/>
          <w:szCs w:val="28"/>
        </w:rPr>
      </w:pPr>
      <w:r w:rsidRPr="00E4677A">
        <w:rPr>
          <w:rFonts w:ascii="Times New Roman" w:eastAsia="標楷體" w:hAnsi="Times New Roman" w:cs="Times New Roman"/>
          <w:sz w:val="28"/>
          <w:szCs w:val="28"/>
        </w:rPr>
        <w:t>透過諮詢訪視方式，協助藥廠提升藥品品質</w:t>
      </w:r>
      <w:r>
        <w:rPr>
          <w:rFonts w:ascii="新細明體" w:eastAsia="新細明體" w:hAnsi="新細明體" w:cs="Times New Roman" w:hint="eastAsia"/>
          <w:sz w:val="28"/>
          <w:szCs w:val="28"/>
        </w:rPr>
        <w:t>，</w:t>
      </w:r>
      <w:r>
        <w:rPr>
          <w:rFonts w:ascii="Times New Roman" w:eastAsia="標楷體" w:hAnsi="Times New Roman" w:cs="Times New Roman" w:hint="eastAsia"/>
          <w:sz w:val="28"/>
          <w:szCs w:val="28"/>
        </w:rPr>
        <w:t>並在諮詢過程中</w:t>
      </w:r>
      <w:r>
        <w:rPr>
          <w:rFonts w:ascii="新細明體" w:eastAsia="新細明體" w:hAnsi="新細明體" w:cs="Times New Roman" w:hint="eastAsia"/>
          <w:sz w:val="28"/>
          <w:szCs w:val="28"/>
        </w:rPr>
        <w:t>，</w:t>
      </w:r>
      <w:r>
        <w:rPr>
          <w:rFonts w:ascii="Times New Roman" w:eastAsia="標楷體" w:hAnsi="Times New Roman" w:cs="Times New Roman" w:hint="eastAsia"/>
          <w:sz w:val="28"/>
          <w:szCs w:val="28"/>
        </w:rPr>
        <w:t>了解業者實際需求</w:t>
      </w:r>
      <w:r>
        <w:rPr>
          <w:rFonts w:ascii="新細明體" w:eastAsia="新細明體" w:hAnsi="新細明體" w:cs="Times New Roman" w:hint="eastAsia"/>
          <w:sz w:val="28"/>
          <w:szCs w:val="28"/>
        </w:rPr>
        <w:t>，</w:t>
      </w:r>
      <w:r w:rsidR="00350A02">
        <w:rPr>
          <w:rFonts w:ascii="Times New Roman" w:eastAsia="標楷體" w:hAnsi="Times New Roman" w:cs="Times New Roman" w:hint="eastAsia"/>
          <w:sz w:val="28"/>
          <w:szCs w:val="28"/>
        </w:rPr>
        <w:t>中心並針對業者實際需求給予全</w:t>
      </w:r>
      <w:r>
        <w:rPr>
          <w:rFonts w:ascii="Times New Roman" w:eastAsia="標楷體" w:hAnsi="Times New Roman" w:cs="Times New Roman" w:hint="eastAsia"/>
          <w:sz w:val="28"/>
          <w:szCs w:val="28"/>
        </w:rPr>
        <w:t>面性之建議</w:t>
      </w:r>
      <w:r w:rsidR="00A22D32" w:rsidRPr="008A22D6">
        <w:rPr>
          <w:rFonts w:ascii="Calibri" w:eastAsia="標楷體" w:hAnsi="Calibri" w:cs="Times New Roman" w:hint="eastAsia"/>
          <w:kern w:val="0"/>
          <w:sz w:val="28"/>
          <w:szCs w:val="28"/>
        </w:rPr>
        <w:t>。</w:t>
      </w:r>
    </w:p>
    <w:p w:rsidR="00D57D73" w:rsidRPr="008A22D6" w:rsidRDefault="0095263B" w:rsidP="008A22D6">
      <w:pPr>
        <w:pStyle w:val="a3"/>
        <w:numPr>
          <w:ilvl w:val="0"/>
          <w:numId w:val="13"/>
        </w:numPr>
        <w:tabs>
          <w:tab w:val="left" w:pos="567"/>
        </w:tabs>
        <w:ind w:leftChars="0"/>
        <w:rPr>
          <w:rFonts w:ascii="Calibri" w:eastAsia="標楷體" w:hAnsi="Calibri" w:cs="Times New Roman"/>
          <w:b/>
          <w:sz w:val="28"/>
          <w:szCs w:val="28"/>
        </w:rPr>
      </w:pPr>
      <w:r w:rsidRPr="008A22D6">
        <w:rPr>
          <w:rFonts w:ascii="Calibri" w:eastAsia="標楷體" w:hAnsi="Calibri" w:cs="Times New Roman" w:hint="eastAsia"/>
          <w:b/>
          <w:sz w:val="28"/>
          <w:szCs w:val="28"/>
        </w:rPr>
        <w:t>申請</w:t>
      </w:r>
      <w:r w:rsidR="008C5743">
        <w:rPr>
          <w:rFonts w:ascii="Calibri" w:eastAsia="標楷體" w:hAnsi="Calibri" w:cs="Times New Roman" w:hint="eastAsia"/>
          <w:b/>
          <w:sz w:val="28"/>
          <w:szCs w:val="28"/>
        </w:rPr>
        <w:t>辦法</w:t>
      </w:r>
      <w:r w:rsidRPr="008A22D6">
        <w:rPr>
          <w:rFonts w:ascii="Calibri" w:eastAsia="標楷體" w:hAnsi="Calibri" w:cs="Times New Roman" w:hint="eastAsia"/>
          <w:b/>
          <w:sz w:val="28"/>
          <w:szCs w:val="28"/>
        </w:rPr>
        <w:t>：</w:t>
      </w:r>
    </w:p>
    <w:p w:rsidR="00361A5F" w:rsidRPr="002341B1" w:rsidRDefault="00A22D32" w:rsidP="002341B1">
      <w:pPr>
        <w:pStyle w:val="a3"/>
        <w:numPr>
          <w:ilvl w:val="0"/>
          <w:numId w:val="2"/>
        </w:numPr>
        <w:spacing w:beforeLines="50" w:before="180" w:line="440" w:lineRule="exact"/>
        <w:ind w:leftChars="0" w:left="851" w:hanging="494"/>
        <w:rPr>
          <w:rFonts w:ascii="Calibri" w:eastAsia="標楷體" w:hAnsi="Calibri" w:cs="Times New Roman"/>
          <w:sz w:val="28"/>
          <w:szCs w:val="28"/>
        </w:rPr>
      </w:pPr>
      <w:r w:rsidRPr="008A22D6">
        <w:rPr>
          <w:rFonts w:ascii="Calibri" w:eastAsia="標楷體" w:hAnsi="Calibri" w:cs="Times New Roman" w:hint="eastAsia"/>
          <w:sz w:val="28"/>
          <w:szCs w:val="28"/>
        </w:rPr>
        <w:t>凡有</w:t>
      </w:r>
      <w:r w:rsidRPr="002341B1">
        <w:rPr>
          <w:rFonts w:ascii="Calibri" w:eastAsia="標楷體" w:hAnsi="Calibri" w:cs="Times New Roman" w:hint="eastAsia"/>
          <w:sz w:val="28"/>
          <w:szCs w:val="28"/>
        </w:rPr>
        <w:t>意</w:t>
      </w:r>
      <w:r w:rsidR="002341B1" w:rsidRPr="002341B1">
        <w:rPr>
          <w:rFonts w:ascii="Times New Roman" w:eastAsia="標楷體" w:hAnsi="Times New Roman" w:cs="Times New Roman"/>
          <w:sz w:val="28"/>
          <w:szCs w:val="28"/>
        </w:rPr>
        <w:t>諮詢訪視</w:t>
      </w:r>
      <w:r w:rsidRPr="002341B1">
        <w:rPr>
          <w:rFonts w:ascii="Calibri" w:eastAsia="標楷體" w:hAnsi="Calibri" w:cs="Times New Roman" w:hint="eastAsia"/>
          <w:sz w:val="28"/>
          <w:szCs w:val="28"/>
        </w:rPr>
        <w:t>可</w:t>
      </w:r>
      <w:r w:rsidR="0095263B" w:rsidRPr="002341B1">
        <w:rPr>
          <w:rFonts w:ascii="Calibri" w:eastAsia="標楷體" w:hAnsi="Calibri" w:cs="Times New Roman" w:hint="eastAsia"/>
          <w:sz w:val="28"/>
          <w:szCs w:val="28"/>
        </w:rPr>
        <w:t>於</w:t>
      </w:r>
      <w:r w:rsidR="0095263B" w:rsidRPr="002341B1">
        <w:rPr>
          <w:rFonts w:ascii="Calibri" w:eastAsia="標楷體" w:hAnsi="Calibri" w:cs="Times New Roman"/>
          <w:sz w:val="28"/>
          <w:szCs w:val="28"/>
        </w:rPr>
        <w:t xml:space="preserve"> 110 </w:t>
      </w:r>
      <w:r w:rsidR="0095263B" w:rsidRPr="008A22D6">
        <w:rPr>
          <w:rFonts w:ascii="Calibri" w:eastAsia="標楷體" w:hAnsi="Calibri" w:cs="Times New Roman" w:hint="eastAsia"/>
          <w:sz w:val="28"/>
          <w:szCs w:val="28"/>
        </w:rPr>
        <w:t>年</w:t>
      </w:r>
      <w:r w:rsidR="002341B1">
        <w:rPr>
          <w:rFonts w:ascii="Calibri" w:eastAsia="標楷體" w:hAnsi="Calibri" w:cs="Times New Roman" w:hint="eastAsia"/>
          <w:sz w:val="28"/>
          <w:szCs w:val="28"/>
        </w:rPr>
        <w:t>1</w:t>
      </w:r>
      <w:r w:rsidR="004D7367">
        <w:rPr>
          <w:rFonts w:ascii="Calibri" w:eastAsia="標楷體" w:hAnsi="Calibri" w:cs="Times New Roman" w:hint="eastAsia"/>
          <w:sz w:val="28"/>
          <w:szCs w:val="28"/>
        </w:rPr>
        <w:t>0</w:t>
      </w:r>
      <w:r w:rsidR="0095263B" w:rsidRPr="008A22D6">
        <w:rPr>
          <w:rFonts w:ascii="Calibri" w:eastAsia="標楷體" w:hAnsi="Calibri" w:cs="Times New Roman"/>
          <w:sz w:val="28"/>
          <w:szCs w:val="28"/>
        </w:rPr>
        <w:t xml:space="preserve"> </w:t>
      </w:r>
      <w:r w:rsidR="0095263B" w:rsidRPr="008A22D6">
        <w:rPr>
          <w:rFonts w:ascii="Calibri" w:eastAsia="標楷體" w:hAnsi="Calibri" w:cs="Times New Roman" w:hint="eastAsia"/>
          <w:sz w:val="28"/>
          <w:szCs w:val="28"/>
        </w:rPr>
        <w:t>月</w:t>
      </w:r>
      <w:r w:rsidR="008C5743">
        <w:rPr>
          <w:rFonts w:ascii="Calibri" w:eastAsia="標楷體" w:hAnsi="Calibri" w:cs="Times New Roman" w:hint="eastAsia"/>
          <w:sz w:val="28"/>
          <w:szCs w:val="28"/>
        </w:rPr>
        <w:t>3</w:t>
      </w:r>
      <w:r w:rsidR="0095263B" w:rsidRPr="008A22D6">
        <w:rPr>
          <w:rFonts w:ascii="Calibri" w:eastAsia="標楷體" w:hAnsi="Calibri" w:cs="Times New Roman"/>
          <w:sz w:val="28"/>
          <w:szCs w:val="28"/>
        </w:rPr>
        <w:t xml:space="preserve">1 </w:t>
      </w:r>
      <w:r w:rsidR="0095263B" w:rsidRPr="008A22D6">
        <w:rPr>
          <w:rFonts w:ascii="Calibri" w:eastAsia="標楷體" w:hAnsi="Calibri" w:cs="Times New Roman" w:hint="eastAsia"/>
          <w:sz w:val="28"/>
          <w:szCs w:val="28"/>
        </w:rPr>
        <w:t>日前透過中心</w:t>
      </w:r>
      <w:r w:rsidR="002341B1">
        <w:rPr>
          <w:rFonts w:ascii="Calibri" w:eastAsia="標楷體" w:hAnsi="Calibri" w:cs="Times New Roman" w:hint="eastAsia"/>
          <w:sz w:val="28"/>
          <w:szCs w:val="28"/>
        </w:rPr>
        <w:t>服務專線</w:t>
      </w:r>
      <w:r w:rsidR="00834ABE">
        <w:rPr>
          <w:rFonts w:ascii="Calibri" w:eastAsia="標楷體" w:hAnsi="Calibri" w:cs="Times New Roman" w:hint="eastAsia"/>
          <w:sz w:val="28"/>
          <w:szCs w:val="28"/>
        </w:rPr>
        <w:t xml:space="preserve">(02)66251166 </w:t>
      </w:r>
      <w:r w:rsidR="00834ABE">
        <w:rPr>
          <w:rFonts w:ascii="Calibri" w:eastAsia="標楷體" w:hAnsi="Calibri" w:cs="Times New Roman"/>
          <w:sz w:val="28"/>
          <w:szCs w:val="28"/>
        </w:rPr>
        <w:t xml:space="preserve">ext </w:t>
      </w:r>
      <w:r w:rsidR="002341B1">
        <w:rPr>
          <w:rFonts w:ascii="Calibri" w:eastAsia="標楷體" w:hAnsi="Calibri" w:cs="Times New Roman" w:hint="eastAsia"/>
          <w:sz w:val="28"/>
          <w:szCs w:val="28"/>
        </w:rPr>
        <w:t>3333</w:t>
      </w:r>
      <w:r w:rsidR="002341B1">
        <w:rPr>
          <w:rFonts w:ascii="Calibri" w:eastAsia="標楷體" w:hAnsi="Calibri" w:cs="Times New Roman" w:hint="eastAsia"/>
          <w:sz w:val="28"/>
          <w:szCs w:val="28"/>
        </w:rPr>
        <w:t>或</w:t>
      </w:r>
      <w:r w:rsidR="0095263B" w:rsidRPr="008A22D6">
        <w:rPr>
          <w:rFonts w:ascii="Calibri" w:eastAsia="標楷體" w:hAnsi="Calibri" w:cs="Times New Roman" w:hint="eastAsia"/>
          <w:sz w:val="28"/>
          <w:szCs w:val="28"/>
        </w:rPr>
        <w:t>以傳真</w:t>
      </w:r>
      <w:r w:rsidR="002341B1">
        <w:rPr>
          <w:rFonts w:ascii="Calibri" w:eastAsia="標楷體" w:hAnsi="Calibri" w:cs="Times New Roman" w:hint="eastAsia"/>
          <w:sz w:val="28"/>
          <w:szCs w:val="28"/>
        </w:rPr>
        <w:t>(02)66251177</w:t>
      </w:r>
      <w:r w:rsidR="0095263B" w:rsidRPr="008A22D6">
        <w:rPr>
          <w:rFonts w:ascii="Calibri" w:eastAsia="標楷體" w:hAnsi="Calibri" w:cs="Times New Roman" w:hint="eastAsia"/>
          <w:sz w:val="28"/>
          <w:szCs w:val="28"/>
        </w:rPr>
        <w:t>或</w:t>
      </w:r>
      <w:r w:rsidR="0095263B" w:rsidRPr="008A22D6">
        <w:rPr>
          <w:rFonts w:ascii="Calibri" w:eastAsia="標楷體" w:hAnsi="Calibri" w:cs="Times New Roman" w:hint="eastAsia"/>
          <w:sz w:val="28"/>
          <w:szCs w:val="28"/>
        </w:rPr>
        <w:t>Email</w:t>
      </w:r>
      <w:r w:rsidR="0095263B" w:rsidRPr="008A22D6">
        <w:rPr>
          <w:rFonts w:ascii="Calibri" w:eastAsia="標楷體" w:hAnsi="Calibri" w:cs="Times New Roman" w:hint="eastAsia"/>
          <w:sz w:val="28"/>
          <w:szCs w:val="28"/>
        </w:rPr>
        <w:t>方式提出申請。</w:t>
      </w:r>
    </w:p>
    <w:p w:rsidR="00D57D73" w:rsidRPr="008A22D6" w:rsidRDefault="00D57D73" w:rsidP="008A22D6">
      <w:pPr>
        <w:pStyle w:val="a3"/>
        <w:ind w:leftChars="0" w:left="360"/>
        <w:rPr>
          <w:rFonts w:ascii="Calibri" w:eastAsia="標楷體" w:hAnsi="Calibri" w:cs="Times New Roman"/>
          <w:sz w:val="28"/>
          <w:szCs w:val="28"/>
        </w:rPr>
      </w:pPr>
    </w:p>
    <w:p w:rsidR="00D57D73" w:rsidRPr="008A22D6" w:rsidRDefault="00D57D73" w:rsidP="008A22D6">
      <w:pPr>
        <w:pStyle w:val="a3"/>
        <w:numPr>
          <w:ilvl w:val="0"/>
          <w:numId w:val="13"/>
        </w:numPr>
        <w:tabs>
          <w:tab w:val="left" w:pos="567"/>
        </w:tabs>
        <w:ind w:leftChars="0"/>
        <w:rPr>
          <w:rFonts w:ascii="Calibri" w:eastAsia="標楷體" w:hAnsi="Calibri" w:cs="Times New Roman"/>
          <w:b/>
          <w:sz w:val="28"/>
          <w:szCs w:val="28"/>
        </w:rPr>
      </w:pPr>
      <w:r w:rsidRPr="008A22D6">
        <w:rPr>
          <w:rFonts w:ascii="Calibri" w:eastAsia="標楷體" w:hAnsi="Calibri" w:cs="Times New Roman"/>
          <w:b/>
          <w:sz w:val="28"/>
          <w:szCs w:val="28"/>
        </w:rPr>
        <w:t>案件</w:t>
      </w:r>
      <w:r w:rsidR="008C5743">
        <w:rPr>
          <w:rFonts w:ascii="Calibri" w:eastAsia="標楷體" w:hAnsi="Calibri" w:cs="Times New Roman" w:hint="eastAsia"/>
          <w:b/>
          <w:sz w:val="28"/>
          <w:szCs w:val="28"/>
        </w:rPr>
        <w:t>申請</w:t>
      </w:r>
      <w:r w:rsidRPr="008A22D6">
        <w:rPr>
          <w:rFonts w:ascii="Calibri" w:eastAsia="標楷體" w:hAnsi="Calibri" w:cs="Times New Roman"/>
          <w:b/>
          <w:sz w:val="28"/>
          <w:szCs w:val="28"/>
        </w:rPr>
        <w:t>機制</w:t>
      </w:r>
    </w:p>
    <w:p w:rsidR="00361A5F" w:rsidRPr="008A22D6" w:rsidRDefault="00361A5F" w:rsidP="008C5743">
      <w:pPr>
        <w:pStyle w:val="a3"/>
        <w:numPr>
          <w:ilvl w:val="0"/>
          <w:numId w:val="15"/>
        </w:numPr>
        <w:tabs>
          <w:tab w:val="left" w:pos="1134"/>
        </w:tabs>
        <w:spacing w:beforeLines="50" w:before="180" w:line="440" w:lineRule="exact"/>
        <w:ind w:leftChars="0" w:left="958" w:hanging="482"/>
        <w:rPr>
          <w:rFonts w:ascii="Calibri" w:eastAsia="標楷體" w:hAnsi="Calibri" w:cs="Times New Roman"/>
          <w:sz w:val="28"/>
          <w:szCs w:val="28"/>
        </w:rPr>
      </w:pPr>
      <w:r w:rsidRPr="008A22D6">
        <w:rPr>
          <w:rFonts w:ascii="Calibri" w:eastAsia="標楷體" w:hAnsi="Calibri" w:cs="Times New Roman" w:hint="eastAsia"/>
          <w:sz w:val="28"/>
          <w:szCs w:val="28"/>
        </w:rPr>
        <w:t>立案：本中心自申請案件中篩選出本年度</w:t>
      </w:r>
      <w:r w:rsidR="0067197B">
        <w:rPr>
          <w:rFonts w:ascii="Calibri" w:eastAsia="標楷體" w:hAnsi="Calibri" w:cs="Times New Roman" w:hint="eastAsia"/>
          <w:sz w:val="28"/>
          <w:szCs w:val="28"/>
        </w:rPr>
        <w:t>諮詢</w:t>
      </w:r>
      <w:r w:rsidRPr="008A22D6">
        <w:rPr>
          <w:rFonts w:ascii="Calibri" w:eastAsia="標楷體" w:hAnsi="Calibri" w:cs="Times New Roman" w:hint="eastAsia"/>
          <w:sz w:val="28"/>
          <w:szCs w:val="28"/>
        </w:rPr>
        <w:t>對象。</w:t>
      </w:r>
    </w:p>
    <w:p w:rsidR="008A22D6" w:rsidRDefault="001275CD" w:rsidP="008C5743">
      <w:pPr>
        <w:pStyle w:val="a3"/>
        <w:numPr>
          <w:ilvl w:val="0"/>
          <w:numId w:val="15"/>
        </w:numPr>
        <w:tabs>
          <w:tab w:val="left" w:pos="1134"/>
        </w:tabs>
        <w:spacing w:beforeLines="50" w:before="180" w:line="440" w:lineRule="exact"/>
        <w:ind w:leftChars="0" w:left="958" w:hanging="482"/>
        <w:rPr>
          <w:rFonts w:ascii="Calibri" w:eastAsia="標楷體" w:hAnsi="Calibri" w:cs="Times New Roman"/>
          <w:sz w:val="28"/>
          <w:szCs w:val="28"/>
        </w:rPr>
      </w:pPr>
      <w:r w:rsidRPr="008A22D6">
        <w:rPr>
          <w:rFonts w:ascii="Calibri" w:eastAsia="標楷體" w:hAnsi="Calibri" w:cs="Times New Roman" w:hint="eastAsia"/>
          <w:sz w:val="28"/>
          <w:szCs w:val="28"/>
        </w:rPr>
        <w:t>服務：藥廠於</w:t>
      </w:r>
      <w:r w:rsidR="008C5743">
        <w:rPr>
          <w:rFonts w:ascii="Calibri" w:eastAsia="標楷體" w:hAnsi="Calibri" w:cs="Times New Roman" w:hint="eastAsia"/>
          <w:sz w:val="28"/>
          <w:szCs w:val="28"/>
        </w:rPr>
        <w:t>評估</w:t>
      </w:r>
      <w:r w:rsidR="00361A5F" w:rsidRPr="008A22D6">
        <w:rPr>
          <w:rFonts w:ascii="Calibri" w:eastAsia="標楷體" w:hAnsi="Calibri" w:cs="Times New Roman" w:hint="eastAsia"/>
          <w:sz w:val="28"/>
          <w:szCs w:val="28"/>
        </w:rPr>
        <w:t>期間</w:t>
      </w:r>
      <w:r w:rsidRPr="008A22D6">
        <w:rPr>
          <w:rFonts w:ascii="Calibri" w:eastAsia="標楷體" w:hAnsi="Calibri" w:cs="Times New Roman" w:hint="eastAsia"/>
          <w:sz w:val="28"/>
          <w:szCs w:val="28"/>
        </w:rPr>
        <w:t>接受本中心</w:t>
      </w:r>
      <w:r w:rsidR="00361A5F" w:rsidRPr="008A22D6">
        <w:rPr>
          <w:rFonts w:ascii="Calibri" w:eastAsia="標楷體" w:hAnsi="Calibri" w:cs="Times New Roman" w:hint="eastAsia"/>
          <w:sz w:val="28"/>
          <w:szCs w:val="28"/>
        </w:rPr>
        <w:t>進行</w:t>
      </w:r>
      <w:r w:rsidR="002341B1" w:rsidRPr="00E4677A">
        <w:rPr>
          <w:rFonts w:ascii="Times New Roman" w:eastAsia="標楷體" w:hAnsi="Times New Roman" w:cs="Times New Roman"/>
          <w:sz w:val="28"/>
          <w:szCs w:val="28"/>
        </w:rPr>
        <w:t>諮詢訪視</w:t>
      </w:r>
      <w:r w:rsidR="00834ABE">
        <w:rPr>
          <w:rFonts w:ascii="Times New Roman" w:eastAsia="標楷體" w:hAnsi="Times New Roman" w:cs="Times New Roman" w:hint="eastAsia"/>
          <w:sz w:val="28"/>
          <w:szCs w:val="28"/>
        </w:rPr>
        <w:t>並</w:t>
      </w:r>
      <w:bookmarkStart w:id="0" w:name="_GoBack"/>
      <w:bookmarkEnd w:id="0"/>
      <w:r w:rsidR="00361A5F" w:rsidRPr="008A22D6">
        <w:rPr>
          <w:rFonts w:ascii="Calibri" w:eastAsia="標楷體" w:hAnsi="Calibri" w:cs="Times New Roman" w:hint="eastAsia"/>
          <w:sz w:val="28"/>
          <w:szCs w:val="28"/>
        </w:rPr>
        <w:t>提供</w:t>
      </w:r>
      <w:r w:rsidRPr="008A22D6">
        <w:rPr>
          <w:rFonts w:ascii="Calibri" w:eastAsia="標楷體" w:hAnsi="Calibri" w:cs="Times New Roman" w:hint="eastAsia"/>
          <w:sz w:val="28"/>
          <w:szCs w:val="28"/>
        </w:rPr>
        <w:t>建議。</w:t>
      </w:r>
    </w:p>
    <w:p w:rsidR="001275CD" w:rsidRPr="008A22D6" w:rsidRDefault="008C5743" w:rsidP="008C5743">
      <w:pPr>
        <w:pStyle w:val="a3"/>
        <w:numPr>
          <w:ilvl w:val="0"/>
          <w:numId w:val="15"/>
        </w:numPr>
        <w:tabs>
          <w:tab w:val="left" w:pos="1134"/>
        </w:tabs>
        <w:spacing w:beforeLines="50" w:before="180" w:line="440" w:lineRule="exact"/>
        <w:ind w:leftChars="0" w:left="958" w:hanging="482"/>
        <w:rPr>
          <w:rFonts w:ascii="Calibri" w:eastAsia="標楷體" w:hAnsi="Calibri" w:cs="Times New Roman"/>
          <w:sz w:val="28"/>
          <w:szCs w:val="28"/>
        </w:rPr>
      </w:pPr>
      <w:r>
        <w:rPr>
          <w:rFonts w:ascii="Calibri" w:eastAsia="標楷體" w:hAnsi="Calibri" w:cs="Times New Roman" w:hint="eastAsia"/>
          <w:sz w:val="28"/>
          <w:szCs w:val="28"/>
        </w:rPr>
        <w:t>進行</w:t>
      </w:r>
      <w:r w:rsidR="002341B1">
        <w:rPr>
          <w:rFonts w:ascii="Calibri" w:eastAsia="標楷體" w:hAnsi="Calibri" w:cs="Times New Roman" w:hint="eastAsia"/>
          <w:sz w:val="28"/>
          <w:szCs w:val="28"/>
        </w:rPr>
        <w:t>方式</w:t>
      </w:r>
      <w:r w:rsidR="002341B1">
        <w:rPr>
          <w:rFonts w:ascii="新細明體" w:eastAsia="新細明體" w:hAnsi="新細明體" w:cs="Times New Roman" w:hint="eastAsia"/>
          <w:sz w:val="28"/>
          <w:szCs w:val="28"/>
        </w:rPr>
        <w:t>：</w:t>
      </w:r>
      <w:r w:rsidR="002341B1" w:rsidRPr="008A22D6">
        <w:rPr>
          <w:rFonts w:ascii="Calibri" w:eastAsia="標楷體" w:hAnsi="Calibri" w:cs="Times New Roman" w:hint="eastAsia"/>
          <w:sz w:val="28"/>
          <w:szCs w:val="28"/>
        </w:rPr>
        <w:t>實地赴廠</w:t>
      </w:r>
      <w:r w:rsidR="002341B1">
        <w:rPr>
          <w:rFonts w:ascii="Calibri" w:eastAsia="標楷體" w:hAnsi="Calibri" w:cs="Times New Roman" w:hint="eastAsia"/>
          <w:sz w:val="28"/>
          <w:szCs w:val="28"/>
        </w:rPr>
        <w:t>或實體會議為主</w:t>
      </w:r>
      <w:r w:rsidR="002341B1">
        <w:rPr>
          <w:rFonts w:ascii="新細明體" w:eastAsia="新細明體" w:hAnsi="新細明體" w:cs="Times New Roman" w:hint="eastAsia"/>
          <w:sz w:val="28"/>
          <w:szCs w:val="28"/>
        </w:rPr>
        <w:t>，</w:t>
      </w:r>
      <w:r w:rsidR="001275CD" w:rsidRPr="008A22D6">
        <w:rPr>
          <w:rFonts w:ascii="Calibri" w:eastAsia="標楷體" w:hAnsi="Calibri" w:cs="Times New Roman" w:hint="eastAsia"/>
          <w:sz w:val="28"/>
          <w:szCs w:val="28"/>
        </w:rPr>
        <w:t>書面討論、</w:t>
      </w:r>
      <w:r w:rsidR="00421802" w:rsidRPr="008A22D6">
        <w:rPr>
          <w:rFonts w:ascii="Calibri" w:eastAsia="標楷體" w:hAnsi="Calibri" w:cs="Times New Roman" w:hint="eastAsia"/>
          <w:sz w:val="28"/>
          <w:szCs w:val="28"/>
        </w:rPr>
        <w:t>實體</w:t>
      </w:r>
      <w:r w:rsidR="001275CD" w:rsidRPr="008A22D6">
        <w:rPr>
          <w:rFonts w:ascii="Calibri" w:eastAsia="標楷體" w:hAnsi="Calibri" w:cs="Times New Roman" w:hint="eastAsia"/>
          <w:sz w:val="28"/>
          <w:szCs w:val="28"/>
        </w:rPr>
        <w:t>會議</w:t>
      </w:r>
      <w:r w:rsidR="002341B1">
        <w:rPr>
          <w:rFonts w:ascii="Calibri" w:eastAsia="標楷體" w:hAnsi="Calibri" w:cs="Times New Roman" w:hint="eastAsia"/>
          <w:sz w:val="28"/>
          <w:szCs w:val="28"/>
        </w:rPr>
        <w:t>為輔</w:t>
      </w:r>
      <w:r w:rsidR="001275CD" w:rsidRPr="008A22D6">
        <w:rPr>
          <w:rFonts w:ascii="Calibri" w:eastAsia="標楷體" w:hAnsi="Calibri" w:cs="Times New Roman" w:hint="eastAsia"/>
          <w:sz w:val="28"/>
          <w:szCs w:val="28"/>
        </w:rPr>
        <w:t>。</w:t>
      </w:r>
    </w:p>
    <w:p w:rsidR="00764D5E" w:rsidRPr="008A22D6" w:rsidRDefault="00764D5E" w:rsidP="008A22D6">
      <w:pPr>
        <w:pStyle w:val="a3"/>
        <w:ind w:leftChars="0"/>
        <w:rPr>
          <w:rFonts w:ascii="Calibri" w:eastAsia="標楷體" w:hAnsi="Calibri" w:cs="Times New Roman"/>
          <w:sz w:val="28"/>
          <w:szCs w:val="28"/>
        </w:rPr>
      </w:pPr>
    </w:p>
    <w:p w:rsidR="00361A5F" w:rsidRPr="008A22D6" w:rsidRDefault="00D57D73" w:rsidP="008A22D6">
      <w:pPr>
        <w:pStyle w:val="a3"/>
        <w:numPr>
          <w:ilvl w:val="0"/>
          <w:numId w:val="13"/>
        </w:numPr>
        <w:tabs>
          <w:tab w:val="left" w:pos="567"/>
        </w:tabs>
        <w:ind w:leftChars="0"/>
        <w:rPr>
          <w:rFonts w:ascii="Calibri" w:eastAsia="標楷體" w:hAnsi="Calibri" w:cs="Times New Roman"/>
          <w:b/>
          <w:sz w:val="28"/>
          <w:szCs w:val="28"/>
        </w:rPr>
      </w:pPr>
      <w:r w:rsidRPr="008A22D6">
        <w:rPr>
          <w:rFonts w:ascii="Calibri" w:eastAsia="標楷體" w:hAnsi="Calibri" w:cs="Times New Roman"/>
          <w:b/>
          <w:sz w:val="28"/>
          <w:szCs w:val="28"/>
        </w:rPr>
        <w:t>權利義務</w:t>
      </w:r>
    </w:p>
    <w:p w:rsidR="00361A5F" w:rsidRPr="008A22D6" w:rsidRDefault="008C5743" w:rsidP="008C5743">
      <w:pPr>
        <w:pStyle w:val="a3"/>
        <w:numPr>
          <w:ilvl w:val="1"/>
          <w:numId w:val="13"/>
        </w:numPr>
        <w:tabs>
          <w:tab w:val="left" w:pos="567"/>
          <w:tab w:val="left" w:pos="1134"/>
        </w:tabs>
        <w:spacing w:beforeLines="50" w:before="180" w:line="440" w:lineRule="exact"/>
        <w:ind w:leftChars="0"/>
        <w:rPr>
          <w:rFonts w:ascii="Calibri" w:eastAsia="標楷體" w:hAnsi="Calibri" w:cs="Times New Roman"/>
          <w:b/>
          <w:sz w:val="28"/>
          <w:szCs w:val="28"/>
        </w:rPr>
      </w:pPr>
      <w:r>
        <w:rPr>
          <w:rFonts w:ascii="Calibri" w:eastAsia="標楷體" w:hAnsi="Calibri" w:cs="Times New Roman" w:hint="eastAsia"/>
          <w:sz w:val="28"/>
          <w:szCs w:val="28"/>
        </w:rPr>
        <w:t>評估</w:t>
      </w:r>
      <w:r w:rsidR="00D57D73" w:rsidRPr="008A22D6">
        <w:rPr>
          <w:rFonts w:ascii="Calibri" w:eastAsia="標楷體" w:hAnsi="Calibri" w:cs="Times New Roman"/>
          <w:sz w:val="28"/>
          <w:szCs w:val="28"/>
        </w:rPr>
        <w:t>期間自</w:t>
      </w:r>
      <w:r w:rsidR="00421802" w:rsidRPr="008A22D6">
        <w:rPr>
          <w:rFonts w:ascii="Calibri" w:eastAsia="標楷體" w:hAnsi="Calibri" w:cs="Times New Roman" w:hint="eastAsia"/>
          <w:sz w:val="28"/>
          <w:szCs w:val="28"/>
        </w:rPr>
        <w:t>本中心受理申請</w:t>
      </w:r>
      <w:r w:rsidR="00D57D73" w:rsidRPr="008A22D6">
        <w:rPr>
          <w:rFonts w:ascii="Calibri" w:eastAsia="標楷體" w:hAnsi="Calibri" w:cs="Times New Roman"/>
          <w:sz w:val="28"/>
          <w:szCs w:val="28"/>
        </w:rPr>
        <w:t>日起至</w:t>
      </w:r>
      <w:r w:rsidR="00D57D73" w:rsidRPr="008A22D6">
        <w:rPr>
          <w:rFonts w:ascii="Calibri" w:eastAsia="標楷體" w:hAnsi="Calibri" w:cs="Times New Roman"/>
          <w:sz w:val="28"/>
          <w:szCs w:val="28"/>
        </w:rPr>
        <w:t xml:space="preserve"> 1</w:t>
      </w:r>
      <w:r w:rsidR="00764D5E" w:rsidRPr="008A22D6">
        <w:rPr>
          <w:rFonts w:ascii="Calibri" w:eastAsia="標楷體" w:hAnsi="Calibri" w:cs="Times New Roman" w:hint="eastAsia"/>
          <w:sz w:val="28"/>
          <w:szCs w:val="28"/>
        </w:rPr>
        <w:t>10</w:t>
      </w:r>
      <w:r w:rsidR="00D57D73" w:rsidRPr="008A22D6">
        <w:rPr>
          <w:rFonts w:ascii="Calibri" w:eastAsia="標楷體" w:hAnsi="Calibri" w:cs="Times New Roman"/>
          <w:sz w:val="28"/>
          <w:szCs w:val="28"/>
        </w:rPr>
        <w:t>年</w:t>
      </w:r>
      <w:r w:rsidR="00D57D73" w:rsidRPr="008A22D6">
        <w:rPr>
          <w:rFonts w:ascii="Calibri" w:eastAsia="標楷體" w:hAnsi="Calibri" w:cs="Times New Roman"/>
          <w:sz w:val="28"/>
          <w:szCs w:val="28"/>
        </w:rPr>
        <w:t xml:space="preserve"> 1</w:t>
      </w:r>
      <w:r w:rsidR="004D7367">
        <w:rPr>
          <w:rFonts w:ascii="Calibri" w:eastAsia="標楷體" w:hAnsi="Calibri" w:cs="Times New Roman" w:hint="eastAsia"/>
          <w:sz w:val="28"/>
          <w:szCs w:val="28"/>
        </w:rPr>
        <w:t>0</w:t>
      </w:r>
      <w:r w:rsidR="00D57D73" w:rsidRPr="008A22D6">
        <w:rPr>
          <w:rFonts w:ascii="Calibri" w:eastAsia="標楷體" w:hAnsi="Calibri" w:cs="Times New Roman"/>
          <w:sz w:val="28"/>
          <w:szCs w:val="28"/>
        </w:rPr>
        <w:t xml:space="preserve"> </w:t>
      </w:r>
      <w:r w:rsidR="00D57D73" w:rsidRPr="008A22D6">
        <w:rPr>
          <w:rFonts w:ascii="Calibri" w:eastAsia="標楷體" w:hAnsi="Calibri" w:cs="Times New Roman"/>
          <w:sz w:val="28"/>
          <w:szCs w:val="28"/>
        </w:rPr>
        <w:t>月</w:t>
      </w:r>
      <w:r w:rsidR="00D57D73" w:rsidRPr="008A22D6">
        <w:rPr>
          <w:rFonts w:ascii="Calibri" w:eastAsia="標楷體" w:hAnsi="Calibri" w:cs="Times New Roman"/>
          <w:sz w:val="28"/>
          <w:szCs w:val="28"/>
        </w:rPr>
        <w:t xml:space="preserve"> 31 </w:t>
      </w:r>
      <w:r w:rsidR="00D57D73" w:rsidRPr="008A22D6">
        <w:rPr>
          <w:rFonts w:ascii="Calibri" w:eastAsia="標楷體" w:hAnsi="Calibri" w:cs="Times New Roman"/>
          <w:sz w:val="28"/>
          <w:szCs w:val="28"/>
        </w:rPr>
        <w:t>日止。</w:t>
      </w:r>
    </w:p>
    <w:p w:rsidR="00764D5E" w:rsidRPr="008A22D6" w:rsidRDefault="00D57D73" w:rsidP="008C5743">
      <w:pPr>
        <w:pStyle w:val="a3"/>
        <w:numPr>
          <w:ilvl w:val="1"/>
          <w:numId w:val="13"/>
        </w:numPr>
        <w:tabs>
          <w:tab w:val="left" w:pos="567"/>
          <w:tab w:val="left" w:pos="1134"/>
        </w:tabs>
        <w:spacing w:beforeLines="50" w:before="180" w:line="440" w:lineRule="exact"/>
        <w:ind w:leftChars="0"/>
        <w:rPr>
          <w:rFonts w:ascii="Calibri" w:eastAsia="標楷體" w:hAnsi="Calibri" w:cs="Times New Roman"/>
          <w:b/>
          <w:sz w:val="28"/>
          <w:szCs w:val="28"/>
        </w:rPr>
      </w:pPr>
      <w:r w:rsidRPr="008A22D6">
        <w:rPr>
          <w:rFonts w:ascii="Calibri" w:eastAsia="標楷體" w:hAnsi="Calibri" w:cs="Times New Roman"/>
          <w:sz w:val="28"/>
          <w:szCs w:val="28"/>
        </w:rPr>
        <w:t>本中心組成諮詢團隊負責進行</w:t>
      </w:r>
      <w:r w:rsidR="008C5743">
        <w:rPr>
          <w:rFonts w:ascii="Calibri" w:eastAsia="標楷體" w:hAnsi="Calibri" w:cs="Times New Roman" w:hint="eastAsia"/>
          <w:sz w:val="28"/>
          <w:szCs w:val="28"/>
        </w:rPr>
        <w:t>評估</w:t>
      </w:r>
      <w:r w:rsidRPr="008A22D6">
        <w:rPr>
          <w:rFonts w:ascii="Calibri" w:eastAsia="標楷體" w:hAnsi="Calibri" w:cs="Times New Roman"/>
          <w:sz w:val="28"/>
          <w:szCs w:val="28"/>
        </w:rPr>
        <w:t>規劃、執行。</w:t>
      </w:r>
    </w:p>
    <w:p w:rsidR="00361A5F" w:rsidRPr="008A22D6" w:rsidRDefault="00D57D73" w:rsidP="008C5743">
      <w:pPr>
        <w:pStyle w:val="a3"/>
        <w:numPr>
          <w:ilvl w:val="1"/>
          <w:numId w:val="13"/>
        </w:numPr>
        <w:tabs>
          <w:tab w:val="left" w:pos="567"/>
          <w:tab w:val="left" w:pos="1134"/>
        </w:tabs>
        <w:spacing w:beforeLines="50" w:before="180" w:line="440" w:lineRule="exact"/>
        <w:ind w:leftChars="0"/>
        <w:rPr>
          <w:rFonts w:ascii="Calibri" w:eastAsia="標楷體" w:hAnsi="Calibri" w:cs="Times New Roman"/>
          <w:sz w:val="28"/>
          <w:szCs w:val="28"/>
        </w:rPr>
      </w:pPr>
      <w:r w:rsidRPr="008A22D6">
        <w:rPr>
          <w:rFonts w:ascii="Calibri" w:eastAsia="標楷體" w:hAnsi="Calibri" w:cs="Times New Roman"/>
          <w:sz w:val="28"/>
          <w:szCs w:val="28"/>
        </w:rPr>
        <w:t>受</w:t>
      </w:r>
      <w:r w:rsidR="008C5743">
        <w:rPr>
          <w:rFonts w:ascii="Calibri" w:eastAsia="標楷體" w:hAnsi="Calibri" w:cs="Times New Roman" w:hint="eastAsia"/>
          <w:sz w:val="28"/>
          <w:szCs w:val="28"/>
        </w:rPr>
        <w:t>評估</w:t>
      </w:r>
      <w:r w:rsidR="0067197B">
        <w:rPr>
          <w:rFonts w:ascii="Calibri" w:eastAsia="標楷體" w:hAnsi="Calibri" w:cs="Times New Roman" w:hint="eastAsia"/>
          <w:sz w:val="28"/>
          <w:szCs w:val="28"/>
        </w:rPr>
        <w:t>廠商</w:t>
      </w:r>
      <w:r w:rsidRPr="008A22D6">
        <w:rPr>
          <w:rFonts w:ascii="Calibri" w:eastAsia="標楷體" w:hAnsi="Calibri" w:cs="Times New Roman"/>
          <w:sz w:val="28"/>
          <w:szCs w:val="28"/>
        </w:rPr>
        <w:t>應主動或因應本中心的要求，儘量提供完整及真實之資料，以利本中心進行有效之評估。</w:t>
      </w:r>
    </w:p>
    <w:p w:rsidR="00361A5F" w:rsidRPr="008A22D6" w:rsidRDefault="00D57D73" w:rsidP="008C5743">
      <w:pPr>
        <w:pStyle w:val="a3"/>
        <w:numPr>
          <w:ilvl w:val="1"/>
          <w:numId w:val="13"/>
        </w:numPr>
        <w:tabs>
          <w:tab w:val="left" w:pos="567"/>
          <w:tab w:val="left" w:pos="1134"/>
        </w:tabs>
        <w:spacing w:beforeLines="50" w:before="180" w:line="440" w:lineRule="exact"/>
        <w:ind w:leftChars="0"/>
        <w:rPr>
          <w:rFonts w:ascii="Calibri" w:eastAsia="標楷體" w:hAnsi="Calibri" w:cs="Times New Roman"/>
          <w:sz w:val="28"/>
          <w:szCs w:val="28"/>
        </w:rPr>
      </w:pPr>
      <w:r w:rsidRPr="008A22D6">
        <w:rPr>
          <w:rFonts w:ascii="Calibri" w:eastAsia="標楷體" w:hAnsi="Calibri" w:cs="Times New Roman"/>
          <w:sz w:val="28"/>
          <w:szCs w:val="28"/>
        </w:rPr>
        <w:t>雙方對於</w:t>
      </w:r>
      <w:r w:rsidR="008C5743">
        <w:rPr>
          <w:rFonts w:ascii="Calibri" w:eastAsia="標楷體" w:hAnsi="Calibri" w:cs="Times New Roman" w:hint="eastAsia"/>
          <w:sz w:val="28"/>
          <w:szCs w:val="28"/>
        </w:rPr>
        <w:t>評估</w:t>
      </w:r>
      <w:r w:rsidRPr="008A22D6">
        <w:rPr>
          <w:rFonts w:ascii="Calibri" w:eastAsia="標楷體" w:hAnsi="Calibri" w:cs="Times New Roman"/>
          <w:sz w:val="28"/>
          <w:szCs w:val="28"/>
        </w:rPr>
        <w:t>服務期間內彼此提供之資料應負保密義務。</w:t>
      </w:r>
    </w:p>
    <w:p w:rsidR="00741A1B" w:rsidRDefault="00741A1B" w:rsidP="008C5743">
      <w:pPr>
        <w:pStyle w:val="a3"/>
        <w:numPr>
          <w:ilvl w:val="1"/>
          <w:numId w:val="13"/>
        </w:numPr>
        <w:tabs>
          <w:tab w:val="left" w:pos="567"/>
          <w:tab w:val="left" w:pos="1134"/>
        </w:tabs>
        <w:spacing w:beforeLines="50" w:before="180" w:line="440" w:lineRule="exact"/>
        <w:ind w:leftChars="0"/>
        <w:rPr>
          <w:rFonts w:ascii="Calibri" w:eastAsia="標楷體" w:hAnsi="Calibri" w:cs="Times New Roman"/>
          <w:sz w:val="28"/>
          <w:szCs w:val="28"/>
        </w:rPr>
      </w:pPr>
      <w:r w:rsidRPr="00853438">
        <w:rPr>
          <w:rFonts w:ascii="Calibri" w:eastAsia="標楷體" w:hAnsi="Calibri" w:cs="Times New Roman" w:hint="eastAsia"/>
          <w:sz w:val="28"/>
          <w:szCs w:val="28"/>
        </w:rPr>
        <w:lastRenderedPageBreak/>
        <w:t>因本</w:t>
      </w:r>
      <w:r w:rsidR="008C5743">
        <w:rPr>
          <w:rFonts w:ascii="Calibri" w:eastAsia="標楷體" w:hAnsi="Calibri" w:cs="Times New Roman" w:hint="eastAsia"/>
          <w:sz w:val="28"/>
          <w:szCs w:val="28"/>
        </w:rPr>
        <w:t>評估案</w:t>
      </w:r>
      <w:r w:rsidRPr="00853438">
        <w:rPr>
          <w:rFonts w:ascii="Calibri" w:eastAsia="標楷體" w:hAnsi="Calibri" w:cs="Times New Roman" w:hint="eastAsia"/>
          <w:sz w:val="28"/>
          <w:szCs w:val="28"/>
        </w:rPr>
        <w:t>受政府計畫資源推動，若主管機關指示或計畫需要，受</w:t>
      </w:r>
      <w:r w:rsidR="008C5743">
        <w:rPr>
          <w:rFonts w:ascii="Calibri" w:eastAsia="標楷體" w:hAnsi="Calibri" w:cs="Times New Roman" w:hint="eastAsia"/>
          <w:sz w:val="28"/>
          <w:szCs w:val="28"/>
        </w:rPr>
        <w:t>評估</w:t>
      </w:r>
      <w:r w:rsidRPr="00853438">
        <w:rPr>
          <w:rFonts w:ascii="Calibri" w:eastAsia="標楷體" w:hAnsi="Calibri" w:cs="Times New Roman" w:hint="eastAsia"/>
          <w:sz w:val="28"/>
          <w:szCs w:val="28"/>
        </w:rPr>
        <w:t>藥廠需同意配合提供相關資訊。</w:t>
      </w:r>
    </w:p>
    <w:p w:rsidR="00764D5E" w:rsidRPr="0067197B" w:rsidRDefault="0067197B" w:rsidP="0067197B">
      <w:pPr>
        <w:pStyle w:val="a3"/>
        <w:numPr>
          <w:ilvl w:val="1"/>
          <w:numId w:val="13"/>
        </w:numPr>
        <w:tabs>
          <w:tab w:val="left" w:pos="567"/>
          <w:tab w:val="left" w:pos="1134"/>
        </w:tabs>
        <w:spacing w:beforeLines="50" w:before="180" w:line="440" w:lineRule="exact"/>
        <w:ind w:leftChars="0"/>
        <w:rPr>
          <w:rFonts w:ascii="Calibri" w:eastAsia="標楷體" w:hAnsi="Calibri" w:cs="Times New Roman"/>
          <w:sz w:val="28"/>
          <w:szCs w:val="28"/>
        </w:rPr>
      </w:pPr>
      <w:r w:rsidRPr="0067197B">
        <w:rPr>
          <w:rFonts w:ascii="Calibri" w:eastAsia="標楷體" w:hAnsi="Calibri" w:cs="Times New Roman" w:hint="eastAsia"/>
          <w:sz w:val="28"/>
          <w:szCs w:val="28"/>
        </w:rPr>
        <w:t>本諮詢輔導</w:t>
      </w:r>
      <w:r>
        <w:rPr>
          <w:rFonts w:ascii="Calibri" w:eastAsia="標楷體" w:hAnsi="Calibri" w:cs="Times New Roman" w:hint="eastAsia"/>
          <w:sz w:val="28"/>
          <w:szCs w:val="28"/>
        </w:rPr>
        <w:t>後</w:t>
      </w:r>
      <w:r w:rsidRPr="0067197B">
        <w:rPr>
          <w:rFonts w:ascii="新細明體" w:eastAsia="新細明體" w:hAnsi="新細明體" w:cs="Times New Roman" w:hint="eastAsia"/>
          <w:sz w:val="28"/>
          <w:szCs w:val="28"/>
        </w:rPr>
        <w:t>，</w:t>
      </w:r>
      <w:r w:rsidRPr="0067197B">
        <w:rPr>
          <w:rFonts w:ascii="Calibri" w:eastAsia="標楷體" w:hAnsi="Calibri" w:cs="Times New Roman" w:hint="eastAsia"/>
          <w:sz w:val="28"/>
          <w:szCs w:val="28"/>
        </w:rPr>
        <w:t>如</w:t>
      </w:r>
      <w:r>
        <w:rPr>
          <w:rFonts w:ascii="Calibri" w:eastAsia="標楷體" w:hAnsi="Calibri" w:cs="Times New Roman" w:hint="eastAsia"/>
          <w:sz w:val="28"/>
          <w:szCs w:val="28"/>
        </w:rPr>
        <w:t>後續</w:t>
      </w:r>
      <w:r w:rsidRPr="0067197B">
        <w:rPr>
          <w:rFonts w:ascii="Calibri" w:eastAsia="標楷體" w:hAnsi="Calibri" w:cs="Times New Roman" w:hint="eastAsia"/>
          <w:sz w:val="28"/>
          <w:szCs w:val="28"/>
        </w:rPr>
        <w:t>須中心投入人力及時間執行相關試驗</w:t>
      </w:r>
      <w:r>
        <w:rPr>
          <w:rFonts w:ascii="Calibri" w:eastAsia="標楷體" w:hAnsi="Calibri" w:cs="Times New Roman" w:hint="eastAsia"/>
          <w:sz w:val="28"/>
          <w:szCs w:val="28"/>
        </w:rPr>
        <w:t>或輔導</w:t>
      </w:r>
      <w:r w:rsidRPr="0067197B">
        <w:rPr>
          <w:rFonts w:ascii="Calibri" w:eastAsia="標楷體" w:hAnsi="Calibri" w:cs="Times New Roman" w:hint="eastAsia"/>
          <w:sz w:val="28"/>
          <w:szCs w:val="28"/>
        </w:rPr>
        <w:t>工作</w:t>
      </w:r>
      <w:r w:rsidRPr="0067197B">
        <w:rPr>
          <w:rFonts w:ascii="新細明體" w:eastAsia="新細明體" w:hAnsi="新細明體" w:cs="Times New Roman" w:hint="eastAsia"/>
          <w:sz w:val="28"/>
          <w:szCs w:val="28"/>
        </w:rPr>
        <w:t>，</w:t>
      </w:r>
      <w:r w:rsidRPr="0067197B">
        <w:rPr>
          <w:rFonts w:ascii="Calibri" w:eastAsia="標楷體" w:hAnsi="Calibri" w:cs="Times New Roman" w:hint="eastAsia"/>
          <w:sz w:val="28"/>
          <w:szCs w:val="28"/>
        </w:rPr>
        <w:t>則雙方</w:t>
      </w:r>
      <w:r>
        <w:rPr>
          <w:rFonts w:ascii="Calibri" w:eastAsia="標楷體" w:hAnsi="Calibri" w:cs="Times New Roman" w:hint="eastAsia"/>
          <w:sz w:val="28"/>
          <w:szCs w:val="28"/>
        </w:rPr>
        <w:t>之</w:t>
      </w:r>
      <w:r w:rsidRPr="0067197B">
        <w:rPr>
          <w:rFonts w:ascii="Calibri" w:eastAsia="標楷體" w:hAnsi="Calibri" w:cs="Times New Roman" w:hint="eastAsia"/>
          <w:sz w:val="28"/>
          <w:szCs w:val="28"/>
        </w:rPr>
        <w:t>權利</w:t>
      </w:r>
      <w:r w:rsidRPr="0067197B">
        <w:rPr>
          <w:rFonts w:ascii="標楷體" w:eastAsia="標楷體" w:hAnsi="標楷體" w:cs="Times New Roman" w:hint="eastAsia"/>
          <w:sz w:val="28"/>
          <w:szCs w:val="28"/>
        </w:rPr>
        <w:t>、</w:t>
      </w:r>
      <w:r w:rsidRPr="0067197B">
        <w:rPr>
          <w:rFonts w:ascii="Calibri" w:eastAsia="標楷體" w:hAnsi="Calibri" w:cs="Times New Roman" w:hint="eastAsia"/>
          <w:sz w:val="28"/>
          <w:szCs w:val="28"/>
        </w:rPr>
        <w:t>義務將另議新約約定之</w:t>
      </w:r>
      <w:r w:rsidRPr="0067197B">
        <w:rPr>
          <w:rFonts w:ascii="新細明體" w:eastAsia="新細明體" w:hAnsi="新細明體" w:cs="Times New Roman" w:hint="eastAsia"/>
          <w:sz w:val="28"/>
          <w:szCs w:val="28"/>
        </w:rPr>
        <w:t>。</w:t>
      </w:r>
    </w:p>
    <w:p w:rsidR="00764D5E" w:rsidRDefault="00764D5E" w:rsidP="008A22D6">
      <w:pPr>
        <w:pStyle w:val="a3"/>
        <w:ind w:leftChars="0"/>
        <w:rPr>
          <w:rFonts w:ascii="Calibri" w:eastAsia="標楷體" w:hAnsi="Calibri" w:cs="Times New Roman"/>
          <w:sz w:val="28"/>
          <w:szCs w:val="28"/>
        </w:rPr>
      </w:pPr>
    </w:p>
    <w:p w:rsidR="008A22D6" w:rsidRDefault="008A22D6" w:rsidP="008A22D6">
      <w:pPr>
        <w:pStyle w:val="a3"/>
        <w:ind w:leftChars="0"/>
        <w:rPr>
          <w:rFonts w:ascii="Calibri" w:eastAsia="標楷體" w:hAnsi="Calibri" w:cs="Times New Roman"/>
          <w:sz w:val="28"/>
          <w:szCs w:val="28"/>
        </w:rPr>
      </w:pPr>
    </w:p>
    <w:p w:rsidR="008A22D6" w:rsidRPr="008A22D6" w:rsidRDefault="008A22D6" w:rsidP="008A22D6">
      <w:pPr>
        <w:pStyle w:val="a3"/>
        <w:ind w:leftChars="0"/>
        <w:rPr>
          <w:rFonts w:ascii="Calibri" w:eastAsia="標楷體" w:hAnsi="Calibri" w:cs="Times New Roman"/>
          <w:sz w:val="28"/>
          <w:szCs w:val="28"/>
        </w:rPr>
      </w:pPr>
    </w:p>
    <w:p w:rsidR="00764D5E" w:rsidRPr="008A22D6" w:rsidRDefault="00D57D73" w:rsidP="008A22D6">
      <w:pPr>
        <w:pStyle w:val="a3"/>
        <w:ind w:leftChars="0" w:left="479" w:hangingChars="171" w:hanging="479"/>
        <w:rPr>
          <w:rFonts w:ascii="Calibri" w:eastAsia="標楷體" w:hAnsi="Calibri" w:cs="Times New Roman"/>
          <w:sz w:val="28"/>
          <w:szCs w:val="28"/>
        </w:rPr>
      </w:pPr>
      <w:r w:rsidRPr="008A22D6">
        <w:rPr>
          <w:rFonts w:ascii="Calibri" w:eastAsia="標楷體" w:hAnsi="Calibri" w:cs="Times New Roman"/>
          <w:sz w:val="28"/>
          <w:szCs w:val="28"/>
        </w:rPr>
        <w:t>主辦單位：經濟部工業局</w:t>
      </w:r>
    </w:p>
    <w:p w:rsidR="00764D5E" w:rsidRPr="008A22D6" w:rsidRDefault="00D57D73" w:rsidP="008A22D6">
      <w:pPr>
        <w:pStyle w:val="a3"/>
        <w:ind w:leftChars="0" w:left="479" w:hangingChars="171" w:hanging="479"/>
        <w:rPr>
          <w:rFonts w:ascii="Calibri" w:eastAsia="標楷體" w:hAnsi="Calibri" w:cs="Times New Roman"/>
          <w:sz w:val="28"/>
          <w:szCs w:val="28"/>
        </w:rPr>
      </w:pPr>
      <w:r w:rsidRPr="008A22D6">
        <w:rPr>
          <w:rFonts w:ascii="Calibri" w:eastAsia="標楷體" w:hAnsi="Calibri" w:cs="Times New Roman"/>
          <w:sz w:val="28"/>
          <w:szCs w:val="28"/>
        </w:rPr>
        <w:t>承辦單位：財團法人醫藥工業技術發展中心</w:t>
      </w:r>
    </w:p>
    <w:p w:rsidR="00764D5E" w:rsidRPr="008A22D6" w:rsidRDefault="00D57D73" w:rsidP="008A22D6">
      <w:pPr>
        <w:pStyle w:val="a3"/>
        <w:ind w:leftChars="0" w:left="479" w:hangingChars="171" w:hanging="479"/>
        <w:rPr>
          <w:rFonts w:ascii="Calibri" w:eastAsia="標楷體" w:hAnsi="Calibri" w:cs="Times New Roman"/>
          <w:sz w:val="28"/>
          <w:szCs w:val="28"/>
        </w:rPr>
      </w:pPr>
      <w:r w:rsidRPr="008A22D6">
        <w:rPr>
          <w:rFonts w:ascii="Calibri" w:eastAsia="標楷體" w:hAnsi="Calibri" w:cs="Times New Roman"/>
          <w:sz w:val="28"/>
          <w:szCs w:val="28"/>
        </w:rPr>
        <w:t>聯絡人：</w:t>
      </w:r>
      <w:r w:rsidR="002341B1">
        <w:rPr>
          <w:rFonts w:ascii="Calibri" w:eastAsia="標楷體" w:hAnsi="Calibri" w:cs="Times New Roman" w:hint="eastAsia"/>
          <w:sz w:val="28"/>
          <w:szCs w:val="28"/>
        </w:rPr>
        <w:t>莊威國</w:t>
      </w:r>
      <w:r w:rsidR="00F062A9">
        <w:rPr>
          <w:rFonts w:ascii="Calibri" w:eastAsia="標楷體" w:hAnsi="Calibri" w:cs="Times New Roman" w:hint="eastAsia"/>
          <w:sz w:val="28"/>
          <w:szCs w:val="28"/>
        </w:rPr>
        <w:t xml:space="preserve">        </w:t>
      </w:r>
      <w:r w:rsidRPr="008A22D6">
        <w:rPr>
          <w:rFonts w:ascii="Calibri" w:eastAsia="標楷體" w:hAnsi="Calibri" w:cs="Times New Roman"/>
          <w:sz w:val="28"/>
          <w:szCs w:val="28"/>
        </w:rPr>
        <w:t xml:space="preserve">E-mail </w:t>
      </w:r>
      <w:r w:rsidRPr="008A22D6">
        <w:rPr>
          <w:rFonts w:ascii="Calibri" w:eastAsia="標楷體" w:hAnsi="Calibri" w:cs="Times New Roman"/>
          <w:sz w:val="28"/>
          <w:szCs w:val="28"/>
        </w:rPr>
        <w:t>：</w:t>
      </w:r>
      <w:r w:rsidR="002341B1">
        <w:rPr>
          <w:rFonts w:ascii="Calibri" w:eastAsia="標楷體" w:hAnsi="Calibri" w:cs="Times New Roman" w:hint="eastAsia"/>
          <w:sz w:val="28"/>
          <w:szCs w:val="28"/>
        </w:rPr>
        <w:t>b636363@pitdc.org.tw</w:t>
      </w:r>
    </w:p>
    <w:p w:rsidR="00764D5E" w:rsidRPr="008A22D6" w:rsidRDefault="00D57D73" w:rsidP="008A22D6">
      <w:pPr>
        <w:pStyle w:val="a3"/>
        <w:ind w:leftChars="0" w:left="479" w:hangingChars="171" w:hanging="479"/>
        <w:rPr>
          <w:rFonts w:ascii="Calibri" w:eastAsia="標楷體" w:hAnsi="Calibri" w:cs="Times New Roman"/>
          <w:sz w:val="28"/>
          <w:szCs w:val="28"/>
        </w:rPr>
      </w:pPr>
      <w:r w:rsidRPr="008A22D6">
        <w:rPr>
          <w:rFonts w:ascii="Calibri" w:eastAsia="標楷體" w:hAnsi="Calibri" w:cs="Times New Roman"/>
          <w:sz w:val="28"/>
          <w:szCs w:val="28"/>
        </w:rPr>
        <w:t>電話：</w:t>
      </w:r>
      <w:r w:rsidRPr="008A22D6">
        <w:rPr>
          <w:rFonts w:ascii="Calibri" w:eastAsia="標楷體" w:hAnsi="Calibri" w:cs="Times New Roman"/>
          <w:sz w:val="28"/>
          <w:szCs w:val="28"/>
        </w:rPr>
        <w:t>(02)6625-1166 ext 5</w:t>
      </w:r>
      <w:r w:rsidR="002341B1">
        <w:rPr>
          <w:rFonts w:ascii="Calibri" w:eastAsia="標楷體" w:hAnsi="Calibri" w:cs="Times New Roman"/>
          <w:sz w:val="28"/>
          <w:szCs w:val="28"/>
        </w:rPr>
        <w:t>226</w:t>
      </w:r>
      <w:r w:rsidR="00F062A9">
        <w:rPr>
          <w:rFonts w:ascii="Calibri" w:eastAsia="標楷體" w:hAnsi="Calibri" w:cs="Times New Roman" w:hint="eastAsia"/>
          <w:sz w:val="28"/>
          <w:szCs w:val="28"/>
        </w:rPr>
        <w:t xml:space="preserve">     </w:t>
      </w:r>
      <w:r w:rsidRPr="008A22D6">
        <w:rPr>
          <w:rFonts w:ascii="Calibri" w:eastAsia="標楷體" w:hAnsi="Calibri" w:cs="Times New Roman"/>
          <w:sz w:val="28"/>
          <w:szCs w:val="28"/>
        </w:rPr>
        <w:t xml:space="preserve"> </w:t>
      </w:r>
      <w:r w:rsidRPr="008A22D6">
        <w:rPr>
          <w:rFonts w:ascii="Calibri" w:eastAsia="標楷體" w:hAnsi="Calibri" w:cs="Times New Roman"/>
          <w:sz w:val="28"/>
          <w:szCs w:val="28"/>
        </w:rPr>
        <w:t>傳真：</w:t>
      </w:r>
      <w:r w:rsidRPr="008A22D6">
        <w:rPr>
          <w:rFonts w:ascii="Calibri" w:eastAsia="標楷體" w:hAnsi="Calibri" w:cs="Times New Roman"/>
          <w:sz w:val="28"/>
          <w:szCs w:val="28"/>
        </w:rPr>
        <w:t xml:space="preserve">(02)6625-1177 </w:t>
      </w:r>
    </w:p>
    <w:p w:rsidR="00A147D6" w:rsidRPr="008A22D6" w:rsidRDefault="00D57D73" w:rsidP="008A22D6">
      <w:pPr>
        <w:pStyle w:val="a3"/>
        <w:ind w:leftChars="0" w:left="479" w:hangingChars="171" w:hanging="479"/>
        <w:rPr>
          <w:rFonts w:ascii="Calibri" w:eastAsia="標楷體" w:hAnsi="Calibri" w:cs="Times New Roman"/>
          <w:sz w:val="28"/>
          <w:szCs w:val="28"/>
        </w:rPr>
      </w:pPr>
      <w:r w:rsidRPr="008A22D6">
        <w:rPr>
          <w:rFonts w:ascii="Calibri" w:eastAsia="標楷體" w:hAnsi="Calibri" w:cs="Times New Roman"/>
          <w:sz w:val="28"/>
          <w:szCs w:val="28"/>
        </w:rPr>
        <w:t>網址：</w:t>
      </w:r>
      <w:r w:rsidRPr="008A22D6">
        <w:rPr>
          <w:rFonts w:ascii="Calibri" w:eastAsia="標楷體" w:hAnsi="Calibri" w:cs="Times New Roman"/>
          <w:sz w:val="28"/>
          <w:szCs w:val="28"/>
        </w:rPr>
        <w:t>www.pitdc.org.tw</w:t>
      </w:r>
    </w:p>
    <w:p w:rsidR="00C77C72" w:rsidRPr="008A22D6" w:rsidRDefault="00C77C72" w:rsidP="008A22D6">
      <w:pPr>
        <w:pStyle w:val="a3"/>
        <w:ind w:leftChars="-200" w:left="-1" w:hangingChars="171" w:hanging="479"/>
        <w:rPr>
          <w:rFonts w:ascii="Calibri" w:eastAsia="標楷體" w:hAnsi="Calibri" w:cs="Times New Roman"/>
          <w:sz w:val="28"/>
          <w:szCs w:val="28"/>
        </w:rPr>
      </w:pPr>
    </w:p>
    <w:p w:rsidR="00C77C72" w:rsidRPr="008A22D6" w:rsidRDefault="00C77C72" w:rsidP="008A22D6">
      <w:pPr>
        <w:pStyle w:val="a3"/>
        <w:ind w:leftChars="-200" w:left="-1" w:hangingChars="171" w:hanging="479"/>
        <w:rPr>
          <w:rFonts w:ascii="Calibri" w:eastAsia="標楷體" w:hAnsi="Calibri" w:cs="Times New Roman"/>
          <w:sz w:val="28"/>
          <w:szCs w:val="28"/>
        </w:rPr>
      </w:pPr>
    </w:p>
    <w:p w:rsidR="00C77C72" w:rsidRPr="008A22D6" w:rsidRDefault="00C77C72" w:rsidP="008A22D6">
      <w:pPr>
        <w:pStyle w:val="a3"/>
        <w:ind w:leftChars="-200" w:left="-1" w:hangingChars="171" w:hanging="479"/>
        <w:rPr>
          <w:rFonts w:ascii="Calibri" w:eastAsia="標楷體" w:hAnsi="Calibri" w:cs="Times New Roman"/>
          <w:sz w:val="28"/>
          <w:szCs w:val="28"/>
        </w:rPr>
      </w:pPr>
    </w:p>
    <w:p w:rsidR="00C77C72" w:rsidRDefault="00C77C72" w:rsidP="008A22D6">
      <w:pPr>
        <w:pStyle w:val="a3"/>
        <w:ind w:leftChars="-200" w:left="-1" w:hangingChars="171" w:hanging="479"/>
        <w:rPr>
          <w:rFonts w:ascii="Calibri" w:eastAsia="標楷體" w:hAnsi="Calibri" w:cs="Times New Roman"/>
          <w:sz w:val="28"/>
          <w:szCs w:val="28"/>
        </w:rPr>
      </w:pPr>
    </w:p>
    <w:sectPr w:rsidR="00C77C72" w:rsidSect="00616897">
      <w:headerReference w:type="default" r:id="rId7"/>
      <w:footerReference w:type="default" r:id="rId8"/>
      <w:pgSz w:w="11906" w:h="16838"/>
      <w:pgMar w:top="1440" w:right="1080" w:bottom="1440" w:left="1080" w:header="567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F2F" w:rsidRDefault="00C84F2F" w:rsidP="00CF74AC">
      <w:r>
        <w:separator/>
      </w:r>
    </w:p>
  </w:endnote>
  <w:endnote w:type="continuationSeparator" w:id="0">
    <w:p w:rsidR="00C84F2F" w:rsidRDefault="00C84F2F" w:rsidP="00CF7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8662862"/>
      <w:docPartObj>
        <w:docPartGallery w:val="Page Numbers (Bottom of Page)"/>
        <w:docPartUnique/>
      </w:docPartObj>
    </w:sdtPr>
    <w:sdtEndPr/>
    <w:sdtContent>
      <w:p w:rsidR="00616897" w:rsidRDefault="00324F7B">
        <w:pPr>
          <w:pStyle w:val="a6"/>
          <w:jc w:val="center"/>
        </w:pPr>
        <w:r>
          <w:fldChar w:fldCharType="begin"/>
        </w:r>
        <w:r w:rsidR="00616897">
          <w:instrText>PAGE   \* MERGEFORMAT</w:instrText>
        </w:r>
        <w:r>
          <w:fldChar w:fldCharType="separate"/>
        </w:r>
        <w:r w:rsidR="00C84F2F" w:rsidRPr="00C84F2F">
          <w:rPr>
            <w:noProof/>
            <w:lang w:val="zh-TW"/>
          </w:rPr>
          <w:t>1</w:t>
        </w:r>
        <w:r>
          <w:fldChar w:fldCharType="end"/>
        </w:r>
      </w:p>
    </w:sdtContent>
  </w:sdt>
  <w:p w:rsidR="00616897" w:rsidRDefault="0061689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F2F" w:rsidRDefault="00C84F2F" w:rsidP="00CF74AC">
      <w:r>
        <w:separator/>
      </w:r>
    </w:p>
  </w:footnote>
  <w:footnote w:type="continuationSeparator" w:id="0">
    <w:p w:rsidR="00C84F2F" w:rsidRDefault="00C84F2F" w:rsidP="00CF74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8EF" w:rsidRPr="00CF74AC" w:rsidRDefault="00CF74AC">
    <w:pPr>
      <w:pStyle w:val="a4"/>
      <w:rPr>
        <w:rFonts w:ascii="Calibri" w:eastAsia="微軟正黑體" w:hAnsi="Calibri"/>
      </w:rPr>
    </w:pPr>
    <w:r w:rsidRPr="00CF74AC">
      <w:rPr>
        <w:rFonts w:ascii="Calibri" w:eastAsia="微軟正黑體" w:hAnsi="Calibri" w:hint="eastAsia"/>
      </w:rPr>
      <w:t>經濟部工業局</w:t>
    </w:r>
    <w:r w:rsidRPr="00CF74AC">
      <w:rPr>
        <w:rFonts w:ascii="Calibri" w:eastAsia="微軟正黑體" w:hAnsi="Calibri" w:hint="eastAsia"/>
      </w:rPr>
      <w:t>110</w:t>
    </w:r>
    <w:r w:rsidRPr="00CF74AC">
      <w:rPr>
        <w:rFonts w:ascii="Calibri" w:eastAsia="微軟正黑體" w:hAnsi="Calibri" w:hint="eastAsia"/>
      </w:rPr>
      <w:t>年度「創新製藥產業鏈結國際競爭力推升計畫」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C64F9"/>
    <w:multiLevelType w:val="hybridMultilevel"/>
    <w:tmpl w:val="FEF6EB4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157D1726"/>
    <w:multiLevelType w:val="hybridMultilevel"/>
    <w:tmpl w:val="70D87BB0"/>
    <w:lvl w:ilvl="0" w:tplc="DFAA0680">
      <w:start w:val="1"/>
      <w:numFmt w:val="bullet"/>
      <w:lvlText w:val=""/>
      <w:lvlJc w:val="left"/>
      <w:pPr>
        <w:ind w:left="18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640" w:hanging="480"/>
      </w:pPr>
      <w:rPr>
        <w:rFonts w:ascii="Wingdings" w:hAnsi="Wingdings" w:hint="default"/>
      </w:rPr>
    </w:lvl>
  </w:abstractNum>
  <w:abstractNum w:abstractNumId="2">
    <w:nsid w:val="15CB4BE4"/>
    <w:multiLevelType w:val="hybridMultilevel"/>
    <w:tmpl w:val="63BCBF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E2A5F2F"/>
    <w:multiLevelType w:val="hybridMultilevel"/>
    <w:tmpl w:val="739C9E24"/>
    <w:lvl w:ilvl="0" w:tplc="7376E772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6E7AC888">
      <w:start w:val="1"/>
      <w:numFmt w:val="decimal"/>
      <w:lvlText w:val="(%2)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22030A99"/>
    <w:multiLevelType w:val="hybridMultilevel"/>
    <w:tmpl w:val="0A0CEA32"/>
    <w:lvl w:ilvl="0" w:tplc="7376E77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739ED946">
      <w:numFmt w:val="bullet"/>
      <w:lvlText w:val="※"/>
      <w:lvlJc w:val="left"/>
      <w:pPr>
        <w:ind w:left="840" w:hanging="360"/>
      </w:pPr>
      <w:rPr>
        <w:rFonts w:ascii="新細明體" w:eastAsia="新細明體" w:hAnsi="新細明體" w:cs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29D2389"/>
    <w:multiLevelType w:val="hybridMultilevel"/>
    <w:tmpl w:val="7838956C"/>
    <w:lvl w:ilvl="0" w:tplc="A1B415E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D375DC1"/>
    <w:multiLevelType w:val="hybridMultilevel"/>
    <w:tmpl w:val="63BCBF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19F6896"/>
    <w:multiLevelType w:val="hybridMultilevel"/>
    <w:tmpl w:val="AF62DB44"/>
    <w:lvl w:ilvl="0" w:tplc="DFAA0680">
      <w:start w:val="1"/>
      <w:numFmt w:val="bullet"/>
      <w:lvlText w:val="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8">
    <w:nsid w:val="3A452FEB"/>
    <w:multiLevelType w:val="hybridMultilevel"/>
    <w:tmpl w:val="4F70CCB0"/>
    <w:lvl w:ilvl="0" w:tplc="2C32C470">
      <w:start w:val="1"/>
      <w:numFmt w:val="ideographLegalTraditional"/>
      <w:lvlText w:val="%1、"/>
      <w:lvlJc w:val="left"/>
      <w:pPr>
        <w:ind w:left="480" w:hanging="480"/>
      </w:pPr>
      <w:rPr>
        <w:b/>
      </w:rPr>
    </w:lvl>
    <w:lvl w:ilvl="1" w:tplc="613EF04E">
      <w:start w:val="1"/>
      <w:numFmt w:val="taiwaneseCountingThousand"/>
      <w:lvlText w:val="%2、"/>
      <w:lvlJc w:val="left"/>
      <w:pPr>
        <w:ind w:left="960" w:hanging="480"/>
      </w:pPr>
      <w:rPr>
        <w:rFonts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EBB43AF"/>
    <w:multiLevelType w:val="hybridMultilevel"/>
    <w:tmpl w:val="21C87566"/>
    <w:lvl w:ilvl="0" w:tplc="7376E772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D60651A8">
      <w:start w:val="1"/>
      <w:numFmt w:val="taiwaneseCountingThousand"/>
      <w:lvlText w:val="(%2)、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49395A57"/>
    <w:multiLevelType w:val="hybridMultilevel"/>
    <w:tmpl w:val="F9D03954"/>
    <w:lvl w:ilvl="0" w:tplc="AD10AA70">
      <w:start w:val="1"/>
      <w:numFmt w:val="decimal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50C01201"/>
    <w:multiLevelType w:val="hybridMultilevel"/>
    <w:tmpl w:val="22581280"/>
    <w:lvl w:ilvl="0" w:tplc="7376E772">
      <w:start w:val="1"/>
      <w:numFmt w:val="taiwaneseCountingThousand"/>
      <w:lvlText w:val="%1、"/>
      <w:lvlJc w:val="left"/>
      <w:pPr>
        <w:ind w:left="720" w:hanging="360"/>
      </w:pPr>
      <w:rPr>
        <w:rFonts w:hint="eastAsia"/>
        <w:sz w:val="24"/>
      </w:rPr>
    </w:lvl>
    <w:lvl w:ilvl="1" w:tplc="D60651A8">
      <w:start w:val="1"/>
      <w:numFmt w:val="taiwaneseCountingThousand"/>
      <w:lvlText w:val="(%2)、"/>
      <w:lvlJc w:val="left"/>
      <w:pPr>
        <w:ind w:left="132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2">
    <w:nsid w:val="56275392"/>
    <w:multiLevelType w:val="hybridMultilevel"/>
    <w:tmpl w:val="B2701DC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585D274C"/>
    <w:multiLevelType w:val="hybridMultilevel"/>
    <w:tmpl w:val="0F7C5FCE"/>
    <w:lvl w:ilvl="0" w:tplc="DFAA0680">
      <w:start w:val="1"/>
      <w:numFmt w:val="bullet"/>
      <w:lvlText w:val="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4">
    <w:nsid w:val="70C87C00"/>
    <w:multiLevelType w:val="hybridMultilevel"/>
    <w:tmpl w:val="D1C8785C"/>
    <w:lvl w:ilvl="0" w:tplc="51C0C18E">
      <w:start w:val="1"/>
      <w:numFmt w:val="bullet"/>
      <w:lvlText w:val="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15">
    <w:nsid w:val="7AE73B12"/>
    <w:multiLevelType w:val="hybridMultilevel"/>
    <w:tmpl w:val="C2FCE0A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3"/>
  </w:num>
  <w:num w:numId="2">
    <w:abstractNumId w:val="11"/>
  </w:num>
  <w:num w:numId="3">
    <w:abstractNumId w:val="14"/>
  </w:num>
  <w:num w:numId="4">
    <w:abstractNumId w:val="0"/>
  </w:num>
  <w:num w:numId="5">
    <w:abstractNumId w:val="15"/>
  </w:num>
  <w:num w:numId="6">
    <w:abstractNumId w:val="12"/>
  </w:num>
  <w:num w:numId="7">
    <w:abstractNumId w:val="5"/>
  </w:num>
  <w:num w:numId="8">
    <w:abstractNumId w:val="10"/>
  </w:num>
  <w:num w:numId="9">
    <w:abstractNumId w:val="2"/>
  </w:num>
  <w:num w:numId="10">
    <w:abstractNumId w:val="6"/>
  </w:num>
  <w:num w:numId="11">
    <w:abstractNumId w:val="7"/>
  </w:num>
  <w:num w:numId="12">
    <w:abstractNumId w:val="13"/>
  </w:num>
  <w:num w:numId="13">
    <w:abstractNumId w:val="8"/>
  </w:num>
  <w:num w:numId="14">
    <w:abstractNumId w:val="1"/>
  </w:num>
  <w:num w:numId="15">
    <w:abstractNumId w:val="9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C43"/>
    <w:rsid w:val="00005403"/>
    <w:rsid w:val="001275CD"/>
    <w:rsid w:val="00135D70"/>
    <w:rsid w:val="001B36D6"/>
    <w:rsid w:val="002341B1"/>
    <w:rsid w:val="002756A0"/>
    <w:rsid w:val="00324F7B"/>
    <w:rsid w:val="00350A02"/>
    <w:rsid w:val="00361A5F"/>
    <w:rsid w:val="003A18EF"/>
    <w:rsid w:val="00421802"/>
    <w:rsid w:val="004D7367"/>
    <w:rsid w:val="004E7B57"/>
    <w:rsid w:val="0057488F"/>
    <w:rsid w:val="005E1883"/>
    <w:rsid w:val="00616897"/>
    <w:rsid w:val="006474BC"/>
    <w:rsid w:val="0067197B"/>
    <w:rsid w:val="006820BA"/>
    <w:rsid w:val="00706449"/>
    <w:rsid w:val="00720D53"/>
    <w:rsid w:val="00741A1B"/>
    <w:rsid w:val="00743A58"/>
    <w:rsid w:val="00764D5E"/>
    <w:rsid w:val="007E2FFA"/>
    <w:rsid w:val="00834ABE"/>
    <w:rsid w:val="008A22D6"/>
    <w:rsid w:val="008B3A7A"/>
    <w:rsid w:val="008C1BE7"/>
    <w:rsid w:val="008C5743"/>
    <w:rsid w:val="009053F7"/>
    <w:rsid w:val="00916330"/>
    <w:rsid w:val="0095263B"/>
    <w:rsid w:val="009B6FD6"/>
    <w:rsid w:val="00A147D6"/>
    <w:rsid w:val="00A22D32"/>
    <w:rsid w:val="00A329C1"/>
    <w:rsid w:val="00A36C6A"/>
    <w:rsid w:val="00A44256"/>
    <w:rsid w:val="00A92488"/>
    <w:rsid w:val="00B369E3"/>
    <w:rsid w:val="00B96506"/>
    <w:rsid w:val="00B97C43"/>
    <w:rsid w:val="00C77C72"/>
    <w:rsid w:val="00C84F2F"/>
    <w:rsid w:val="00CD07A6"/>
    <w:rsid w:val="00CF74AC"/>
    <w:rsid w:val="00D57D73"/>
    <w:rsid w:val="00DF0E3E"/>
    <w:rsid w:val="00F062A9"/>
    <w:rsid w:val="00FC37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EA8DEFF-2C4E-4463-86F4-1732436C3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D7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F7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F74A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F7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F74AC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95263B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95263B"/>
  </w:style>
  <w:style w:type="character" w:customStyle="1" w:styleId="aa">
    <w:name w:val="註解文字 字元"/>
    <w:basedOn w:val="a0"/>
    <w:link w:val="a9"/>
    <w:uiPriority w:val="99"/>
    <w:semiHidden/>
    <w:rsid w:val="0095263B"/>
  </w:style>
  <w:style w:type="paragraph" w:styleId="ab">
    <w:name w:val="annotation subject"/>
    <w:basedOn w:val="a9"/>
    <w:next w:val="a9"/>
    <w:link w:val="ac"/>
    <w:uiPriority w:val="99"/>
    <w:semiHidden/>
    <w:unhideWhenUsed/>
    <w:rsid w:val="0095263B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95263B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9526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9526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0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120</Words>
  <Characters>688</Characters>
  <Application>Microsoft Office Word</Application>
  <DocSecurity>0</DocSecurity>
  <Lines>5</Lines>
  <Paragraphs>1</Paragraphs>
  <ScaleCrop>false</ScaleCrop>
  <Company>Toshiba</Company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陳怡錦</dc:creator>
  <cp:lastModifiedBy>莊威國</cp:lastModifiedBy>
  <cp:revision>8</cp:revision>
  <cp:lastPrinted>2021-01-25T06:31:00Z</cp:lastPrinted>
  <dcterms:created xsi:type="dcterms:W3CDTF">2021-01-25T02:11:00Z</dcterms:created>
  <dcterms:modified xsi:type="dcterms:W3CDTF">2021-01-25T07:16:00Z</dcterms:modified>
</cp:coreProperties>
</file>