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6C" w:rsidRPr="00853438" w:rsidRDefault="00281E6C" w:rsidP="00281E6C">
      <w:pPr>
        <w:snapToGrid w:val="0"/>
        <w:spacing w:line="360" w:lineRule="auto"/>
        <w:ind w:left="2551" w:hangingChars="708" w:hanging="2551"/>
        <w:jc w:val="center"/>
        <w:rPr>
          <w:rFonts w:ascii="Calibri" w:eastAsia="標楷體" w:hAnsi="Calibri"/>
          <w:b/>
          <w:sz w:val="48"/>
          <w:szCs w:val="48"/>
        </w:rPr>
      </w:pPr>
      <w:bookmarkStart w:id="0" w:name="_GoBack"/>
      <w:bookmarkEnd w:id="0"/>
      <w:r w:rsidRPr="00853438">
        <w:rPr>
          <w:rFonts w:ascii="Calibri" w:eastAsia="標楷體" w:hAnsi="Calibri" w:hint="eastAsia"/>
          <w:b/>
          <w:sz w:val="36"/>
          <w:szCs w:val="48"/>
        </w:rPr>
        <w:t>「符合外銷法規輔導」輔導辦法</w:t>
      </w:r>
    </w:p>
    <w:p w:rsidR="0088361E" w:rsidRPr="00421627" w:rsidRDefault="008464AB" w:rsidP="00185C0A">
      <w:pPr>
        <w:spacing w:afterLines="50" w:after="180"/>
        <w:jc w:val="both"/>
        <w:rPr>
          <w:rFonts w:ascii="標楷體" w:eastAsia="標楷體" w:hAnsi="標楷體"/>
          <w:b/>
          <w:bCs/>
          <w:sz w:val="32"/>
          <w:szCs w:val="32"/>
          <w:shd w:val="pct15" w:color="auto" w:fill="FFFFFF"/>
        </w:rPr>
      </w:pPr>
      <w:r w:rsidRPr="00421627">
        <w:rPr>
          <w:rFonts w:ascii="標楷體" w:eastAsia="標楷體" w:hAnsi="標楷體" w:hint="eastAsia"/>
          <w:b/>
          <w:bCs/>
          <w:sz w:val="32"/>
          <w:szCs w:val="32"/>
          <w:shd w:val="pct15" w:color="auto" w:fill="FFFFFF"/>
        </w:rPr>
        <w:t>壹、</w:t>
      </w:r>
      <w:r w:rsidR="0088361E" w:rsidRPr="00421627">
        <w:rPr>
          <w:rFonts w:ascii="標楷體" w:eastAsia="標楷體" w:hAnsi="標楷體" w:hint="eastAsia"/>
          <w:b/>
          <w:bCs/>
          <w:sz w:val="32"/>
          <w:szCs w:val="32"/>
          <w:shd w:val="pct15" w:color="auto" w:fill="FFFFFF"/>
        </w:rPr>
        <w:t>前言</w:t>
      </w:r>
    </w:p>
    <w:p w:rsidR="0072284D" w:rsidRPr="0072284D" w:rsidRDefault="0072284D" w:rsidP="0072284D">
      <w:pPr>
        <w:pStyle w:val="ab"/>
        <w:snapToGrid w:val="0"/>
        <w:spacing w:before="100" w:beforeAutospacing="1"/>
        <w:jc w:val="both"/>
        <w:rPr>
          <w:sz w:val="28"/>
          <w:szCs w:val="28"/>
        </w:rPr>
      </w:pPr>
      <w:r w:rsidRPr="0072284D">
        <w:rPr>
          <w:rFonts w:hint="eastAsia"/>
          <w:sz w:val="28"/>
          <w:szCs w:val="28"/>
        </w:rPr>
        <w:t xml:space="preserve">  </w:t>
      </w:r>
      <w:r w:rsidR="000A7DDA" w:rsidRPr="00853438">
        <w:rPr>
          <w:rFonts w:ascii="Calibri" w:hAnsi="Calibri"/>
          <w:sz w:val="28"/>
          <w:szCs w:val="28"/>
        </w:rPr>
        <w:t>本中心承接經濟部工業局</w:t>
      </w:r>
      <w:r w:rsidR="000A7DDA" w:rsidRPr="00853438">
        <w:rPr>
          <w:rFonts w:ascii="Calibri" w:hAnsi="Calibri" w:hint="eastAsia"/>
          <w:sz w:val="28"/>
          <w:szCs w:val="28"/>
        </w:rPr>
        <w:t>110</w:t>
      </w:r>
      <w:r w:rsidR="000A7DDA" w:rsidRPr="00853438">
        <w:rPr>
          <w:rFonts w:ascii="Calibri" w:hAnsi="Calibri" w:hint="eastAsia"/>
          <w:sz w:val="28"/>
          <w:szCs w:val="28"/>
        </w:rPr>
        <w:t>年度「</w:t>
      </w:r>
      <w:r w:rsidR="000A7DDA" w:rsidRPr="00853438">
        <w:rPr>
          <w:rFonts w:ascii="Calibri" w:hAnsi="Calibri"/>
          <w:sz w:val="28"/>
          <w:szCs w:val="28"/>
        </w:rPr>
        <w:t>創新製藥產業鏈結國際競爭力推升計畫</w:t>
      </w:r>
      <w:r w:rsidR="000A7DDA" w:rsidRPr="00853438">
        <w:rPr>
          <w:rFonts w:ascii="Calibri" w:hAnsi="Calibri" w:hint="eastAsia"/>
          <w:sz w:val="28"/>
          <w:szCs w:val="28"/>
        </w:rPr>
        <w:t>」</w:t>
      </w:r>
      <w:r w:rsidR="000A7DDA" w:rsidRPr="00853438">
        <w:rPr>
          <w:rFonts w:ascii="Calibri" w:hAnsi="Calibri"/>
          <w:sz w:val="28"/>
          <w:szCs w:val="28"/>
        </w:rPr>
        <w:t>，</w:t>
      </w:r>
      <w:r w:rsidR="000A7DDA" w:rsidRPr="00853438">
        <w:rPr>
          <w:rFonts w:ascii="Calibri" w:hAnsi="Calibri" w:hint="eastAsia"/>
          <w:sz w:val="28"/>
          <w:szCs w:val="28"/>
        </w:rPr>
        <w:t>為</w:t>
      </w:r>
      <w:r w:rsidR="000A7DDA" w:rsidRPr="00853438">
        <w:rPr>
          <w:rFonts w:ascii="Calibri" w:hAnsi="Calibri"/>
          <w:sz w:val="28"/>
          <w:szCs w:val="28"/>
        </w:rPr>
        <w:t>協助國內</w:t>
      </w:r>
      <w:r w:rsidR="000A7DDA" w:rsidRPr="00853438">
        <w:rPr>
          <w:rFonts w:ascii="Calibri" w:hAnsi="Calibri" w:hint="eastAsia"/>
          <w:sz w:val="28"/>
          <w:szCs w:val="28"/>
        </w:rPr>
        <w:t>業者</w:t>
      </w:r>
      <w:r w:rsidR="000A7DDA" w:rsidRPr="00853438">
        <w:rPr>
          <w:rFonts w:ascii="Calibri" w:hAnsi="Calibri" w:hint="eastAsia"/>
          <w:kern w:val="0"/>
          <w:sz w:val="28"/>
          <w:szCs w:val="24"/>
        </w:rPr>
        <w:t>因應國際趨勢及外銷目的國之生產需求，使藥廠之藥品生產品質與產品研發製造規格符合國際性之</w:t>
      </w:r>
      <w:r w:rsidR="000A7DDA" w:rsidRPr="00853438">
        <w:rPr>
          <w:rFonts w:ascii="Calibri" w:hAnsi="Calibri" w:hint="eastAsia"/>
          <w:kern w:val="0"/>
          <w:sz w:val="28"/>
          <w:szCs w:val="24"/>
        </w:rPr>
        <w:t>ICH</w:t>
      </w:r>
      <w:r w:rsidR="000A7DDA" w:rsidRPr="00853438">
        <w:rPr>
          <w:rFonts w:ascii="Calibri" w:hAnsi="Calibri" w:hint="eastAsia"/>
          <w:kern w:val="0"/>
          <w:sz w:val="28"/>
          <w:szCs w:val="24"/>
        </w:rPr>
        <w:t>及</w:t>
      </w:r>
      <w:r w:rsidR="000A7DDA" w:rsidRPr="00853438">
        <w:rPr>
          <w:rFonts w:ascii="Calibri" w:hAnsi="Calibri" w:hint="eastAsia"/>
          <w:kern w:val="0"/>
          <w:sz w:val="28"/>
          <w:szCs w:val="24"/>
        </w:rPr>
        <w:t>GMP</w:t>
      </w:r>
      <w:r w:rsidR="000A7DDA" w:rsidRPr="00853438">
        <w:rPr>
          <w:rFonts w:ascii="Calibri" w:hAnsi="Calibri" w:hint="eastAsia"/>
          <w:kern w:val="0"/>
          <w:sz w:val="28"/>
          <w:szCs w:val="24"/>
        </w:rPr>
        <w:t>規範，加速</w:t>
      </w:r>
      <w:r w:rsidR="000A7DDA" w:rsidRPr="00853438">
        <w:rPr>
          <w:rFonts w:ascii="Calibri" w:hAnsi="Calibri"/>
          <w:sz w:val="28"/>
          <w:szCs w:val="28"/>
        </w:rPr>
        <w:t>產品順利外銷至國際市場。徵求國內有意外銷之廠商</w:t>
      </w:r>
      <w:r w:rsidR="000A7DDA" w:rsidRPr="00853438">
        <w:rPr>
          <w:rFonts w:ascii="Calibri" w:hAnsi="Calibri" w:hint="eastAsia"/>
          <w:sz w:val="28"/>
          <w:szCs w:val="28"/>
        </w:rPr>
        <w:t>，</w:t>
      </w:r>
      <w:r w:rsidR="000A7DDA" w:rsidRPr="00853438">
        <w:rPr>
          <w:rFonts w:ascii="Calibri" w:hAnsi="Calibri"/>
          <w:sz w:val="28"/>
          <w:szCs w:val="28"/>
        </w:rPr>
        <w:t>提供</w:t>
      </w:r>
      <w:r w:rsidR="000A7DDA" w:rsidRPr="00853438">
        <w:rPr>
          <w:rFonts w:ascii="Calibri" w:hAnsi="Calibri" w:hint="eastAsia"/>
          <w:sz w:val="28"/>
          <w:szCs w:val="28"/>
        </w:rPr>
        <w:t>法規</w:t>
      </w:r>
      <w:r w:rsidR="000A7DDA" w:rsidRPr="00853438">
        <w:rPr>
          <w:rFonts w:ascii="Calibri" w:hAnsi="Calibri"/>
          <w:sz w:val="28"/>
          <w:szCs w:val="28"/>
        </w:rPr>
        <w:t>輔導服務，期透過專業輔導團隊協助國內廠商達到品質提升與產值全面躍升之目的。</w:t>
      </w:r>
    </w:p>
    <w:p w:rsidR="0072284D" w:rsidRPr="0072284D" w:rsidRDefault="0072284D" w:rsidP="0072284D">
      <w:pPr>
        <w:pStyle w:val="ab"/>
        <w:snapToGrid w:val="0"/>
        <w:ind w:firstLineChars="200" w:firstLine="560"/>
        <w:jc w:val="both"/>
        <w:rPr>
          <w:sz w:val="28"/>
          <w:szCs w:val="28"/>
        </w:rPr>
      </w:pPr>
      <w:r w:rsidRPr="0072284D">
        <w:rPr>
          <w:rFonts w:hint="eastAsia"/>
          <w:sz w:val="28"/>
          <w:szCs w:val="28"/>
        </w:rPr>
        <w:t>為求順利協助廠商</w:t>
      </w:r>
      <w:r w:rsidR="000A7DDA">
        <w:rPr>
          <w:rFonts w:hint="eastAsia"/>
          <w:sz w:val="28"/>
          <w:szCs w:val="28"/>
        </w:rPr>
        <w:t>外銷法規輔導</w:t>
      </w:r>
      <w:r w:rsidRPr="0072284D">
        <w:rPr>
          <w:rFonts w:hint="eastAsia"/>
          <w:sz w:val="28"/>
          <w:szCs w:val="28"/>
        </w:rPr>
        <w:t>特參卓經濟部工業局相關作業辦法，將業者申請參與計畫時所需之相關資料及作業程序進行彙整，俾供遵循辦理。</w:t>
      </w:r>
    </w:p>
    <w:p w:rsidR="002C1CC3" w:rsidRPr="005F7554" w:rsidRDefault="002C1CC3" w:rsidP="00185C0A">
      <w:pPr>
        <w:spacing w:before="100" w:beforeAutospacing="1" w:line="340" w:lineRule="exact"/>
        <w:jc w:val="both"/>
        <w:rPr>
          <w:rFonts w:eastAsia="標楷體"/>
          <w:sz w:val="28"/>
          <w:szCs w:val="28"/>
        </w:rPr>
      </w:pPr>
      <w:r w:rsidRPr="005F7554">
        <w:rPr>
          <w:rFonts w:ascii="標楷體" w:eastAsia="標楷體" w:hAnsi="標楷體" w:hint="eastAsia"/>
          <w:b/>
          <w:bCs/>
          <w:sz w:val="32"/>
          <w:szCs w:val="32"/>
          <w:shd w:val="clear" w:color="auto" w:fill="C0C0C0"/>
        </w:rPr>
        <w:t>貳、申請規定</w:t>
      </w:r>
    </w:p>
    <w:p w:rsidR="0088361E" w:rsidRPr="005F7554" w:rsidRDefault="0088361E" w:rsidP="00185C0A">
      <w:pPr>
        <w:snapToGrid w:val="0"/>
        <w:spacing w:before="100" w:beforeAutospacing="1"/>
        <w:jc w:val="both"/>
        <w:rPr>
          <w:rFonts w:eastAsia="標楷體"/>
          <w:sz w:val="28"/>
          <w:szCs w:val="28"/>
        </w:rPr>
      </w:pPr>
      <w:r w:rsidRPr="005F7554">
        <w:rPr>
          <w:rFonts w:eastAsia="標楷體" w:hint="eastAsia"/>
          <w:sz w:val="28"/>
          <w:szCs w:val="28"/>
        </w:rPr>
        <w:t>一、申請資格：</w:t>
      </w:r>
    </w:p>
    <w:p w:rsidR="0088361E" w:rsidRPr="005F7554" w:rsidRDefault="0088361E" w:rsidP="00185C0A">
      <w:pPr>
        <w:snapToGrid w:val="0"/>
        <w:spacing w:beforeLines="50" w:before="180"/>
        <w:ind w:leftChars="250" w:left="1020" w:hangingChars="150" w:hanging="420"/>
        <w:jc w:val="both"/>
        <w:rPr>
          <w:rFonts w:ascii="標楷體" w:eastAsia="標楷體" w:hAnsi="標楷體"/>
          <w:sz w:val="28"/>
          <w:szCs w:val="28"/>
        </w:rPr>
      </w:pPr>
      <w:r w:rsidRPr="005F7554">
        <w:rPr>
          <w:rFonts w:eastAsia="標楷體" w:hint="eastAsia"/>
          <w:sz w:val="28"/>
          <w:szCs w:val="28"/>
        </w:rPr>
        <w:t>依</w:t>
      </w:r>
      <w:r w:rsidR="00A85246" w:rsidRPr="005F7554">
        <w:rPr>
          <w:rFonts w:eastAsia="標楷體" w:hint="eastAsia"/>
          <w:sz w:val="28"/>
          <w:szCs w:val="28"/>
        </w:rPr>
        <w:t>中華民國</w:t>
      </w:r>
      <w:r w:rsidRPr="005F7554">
        <w:rPr>
          <w:rFonts w:eastAsia="標楷體" w:hint="eastAsia"/>
          <w:sz w:val="28"/>
          <w:szCs w:val="28"/>
        </w:rPr>
        <w:t>公司法設立之民營公司。</w:t>
      </w:r>
    </w:p>
    <w:p w:rsidR="0088361E" w:rsidRDefault="0088361E" w:rsidP="00185C0A">
      <w:pPr>
        <w:snapToGrid w:val="0"/>
        <w:spacing w:before="100" w:beforeAutospacing="1"/>
        <w:jc w:val="both"/>
        <w:rPr>
          <w:rFonts w:eastAsia="標楷體"/>
          <w:sz w:val="28"/>
          <w:szCs w:val="28"/>
        </w:rPr>
      </w:pPr>
      <w:r w:rsidRPr="005F7554">
        <w:rPr>
          <w:rFonts w:eastAsia="標楷體" w:hint="eastAsia"/>
          <w:sz w:val="28"/>
          <w:szCs w:val="28"/>
        </w:rPr>
        <w:t>二、申請輔導標的</w:t>
      </w:r>
      <w:r w:rsidR="00C07892" w:rsidRPr="005F7554">
        <w:rPr>
          <w:rFonts w:eastAsia="標楷體" w:hint="eastAsia"/>
          <w:sz w:val="28"/>
          <w:szCs w:val="28"/>
        </w:rPr>
        <w:t>：</w:t>
      </w:r>
    </w:p>
    <w:p w:rsidR="00473D7A" w:rsidRDefault="000A7DDA" w:rsidP="00473D7A">
      <w:pPr>
        <w:snapToGrid w:val="0"/>
        <w:spacing w:before="100" w:beforeAutospacing="1"/>
        <w:ind w:leftChars="232" w:left="557"/>
        <w:jc w:val="both"/>
        <w:rPr>
          <w:rFonts w:eastAsia="標楷體"/>
          <w:sz w:val="28"/>
          <w:szCs w:val="28"/>
        </w:rPr>
      </w:pPr>
      <w:r w:rsidRPr="00853438">
        <w:rPr>
          <w:rFonts w:ascii="Calibri" w:eastAsia="標楷體" w:hAnsi="Calibri" w:hint="eastAsia"/>
          <w:kern w:val="0"/>
          <w:sz w:val="28"/>
          <w:szCs w:val="28"/>
        </w:rPr>
        <w:t>針對藥廠國際化所需之</w:t>
      </w:r>
      <w:r w:rsidRPr="00853438">
        <w:rPr>
          <w:rFonts w:ascii="Calibri" w:eastAsia="標楷體" w:hAnsi="Calibri" w:hint="eastAsia"/>
          <w:kern w:val="0"/>
          <w:sz w:val="28"/>
          <w:szCs w:val="28"/>
          <w:u w:val="single"/>
        </w:rPr>
        <w:t>外銷目的國</w:t>
      </w:r>
      <w:r w:rsidRPr="00853438">
        <w:rPr>
          <w:rFonts w:ascii="Calibri" w:eastAsia="標楷體" w:hAnsi="Calibri" w:hint="eastAsia"/>
          <w:kern w:val="0"/>
          <w:sz w:val="28"/>
          <w:szCs w:val="28"/>
          <w:u w:val="single"/>
        </w:rPr>
        <w:t>GMP</w:t>
      </w:r>
      <w:r w:rsidRPr="00853438">
        <w:rPr>
          <w:rFonts w:ascii="Calibri" w:eastAsia="標楷體" w:hAnsi="Calibri" w:hint="eastAsia"/>
          <w:kern w:val="0"/>
          <w:sz w:val="28"/>
          <w:szCs w:val="28"/>
          <w:u w:val="single"/>
        </w:rPr>
        <w:t>規範</w:t>
      </w:r>
      <w:r w:rsidRPr="00853438">
        <w:rPr>
          <w:rFonts w:ascii="Calibri" w:eastAsia="標楷體" w:hAnsi="Calibri" w:hint="eastAsia"/>
          <w:kern w:val="0"/>
          <w:sz w:val="28"/>
          <w:szCs w:val="28"/>
        </w:rPr>
        <w:t>或</w:t>
      </w:r>
      <w:r w:rsidRPr="00853438">
        <w:rPr>
          <w:rFonts w:ascii="Calibri" w:eastAsia="標楷體" w:hAnsi="Calibri" w:hint="eastAsia"/>
          <w:kern w:val="0"/>
          <w:sz w:val="28"/>
          <w:szCs w:val="28"/>
          <w:u w:val="single"/>
        </w:rPr>
        <w:t>查驗登記電子化送件</w:t>
      </w:r>
      <w:r w:rsidRPr="00853438">
        <w:rPr>
          <w:rFonts w:ascii="Calibri" w:eastAsia="標楷體" w:hAnsi="Calibri" w:hint="eastAsia"/>
          <w:kern w:val="0"/>
          <w:sz w:val="28"/>
          <w:szCs w:val="28"/>
        </w:rPr>
        <w:t>，提供輔導服務</w:t>
      </w:r>
      <w:r w:rsidR="00473D7A" w:rsidRPr="00473D7A">
        <w:rPr>
          <w:rFonts w:eastAsia="標楷體" w:hint="eastAsia"/>
          <w:sz w:val="28"/>
          <w:szCs w:val="28"/>
        </w:rPr>
        <w:t>。</w:t>
      </w:r>
    </w:p>
    <w:p w:rsidR="003601AE" w:rsidRPr="00853438" w:rsidRDefault="003601AE" w:rsidP="00DC7E02">
      <w:pPr>
        <w:pStyle w:val="afa"/>
        <w:numPr>
          <w:ilvl w:val="0"/>
          <w:numId w:val="23"/>
        </w:numPr>
        <w:spacing w:line="440" w:lineRule="exact"/>
        <w:ind w:leftChars="0" w:left="1202" w:hanging="482"/>
        <w:rPr>
          <w:rFonts w:eastAsia="標楷體"/>
          <w:sz w:val="28"/>
          <w:szCs w:val="28"/>
        </w:rPr>
      </w:pPr>
      <w:r w:rsidRPr="00853438">
        <w:rPr>
          <w:rFonts w:eastAsia="標楷體"/>
          <w:sz w:val="28"/>
          <w:szCs w:val="28"/>
        </w:rPr>
        <w:t>預計</w:t>
      </w:r>
      <w:r w:rsidRPr="00853438">
        <w:rPr>
          <w:rFonts w:eastAsia="標楷體"/>
          <w:b/>
          <w:sz w:val="28"/>
          <w:szCs w:val="28"/>
          <w:u w:val="single"/>
        </w:rPr>
        <w:t xml:space="preserve"> </w:t>
      </w:r>
      <w:r w:rsidRPr="00853438">
        <w:rPr>
          <w:rFonts w:eastAsia="標楷體" w:hint="eastAsia"/>
          <w:b/>
          <w:sz w:val="28"/>
          <w:szCs w:val="28"/>
          <w:u w:val="single"/>
        </w:rPr>
        <w:t>2</w:t>
      </w:r>
      <w:r w:rsidRPr="00853438">
        <w:rPr>
          <w:rFonts w:eastAsia="標楷體"/>
          <w:b/>
          <w:sz w:val="28"/>
          <w:szCs w:val="28"/>
          <w:u w:val="single"/>
        </w:rPr>
        <w:t xml:space="preserve"> </w:t>
      </w:r>
      <w:r w:rsidRPr="00853438">
        <w:rPr>
          <w:rFonts w:eastAsia="標楷體"/>
          <w:b/>
          <w:sz w:val="28"/>
          <w:szCs w:val="28"/>
          <w:u w:val="single"/>
        </w:rPr>
        <w:t>年內</w:t>
      </w:r>
      <w:r w:rsidRPr="00853438">
        <w:rPr>
          <w:rFonts w:eastAsia="標楷體"/>
          <w:sz w:val="28"/>
          <w:szCs w:val="28"/>
        </w:rPr>
        <w:t>申請國外主管機關</w:t>
      </w:r>
      <w:r w:rsidRPr="00853438">
        <w:rPr>
          <w:rFonts w:eastAsia="標楷體"/>
          <w:sz w:val="28"/>
          <w:szCs w:val="28"/>
        </w:rPr>
        <w:t>/</w:t>
      </w:r>
      <w:r w:rsidRPr="00853438">
        <w:rPr>
          <w:rFonts w:eastAsia="標楷體"/>
          <w:sz w:val="28"/>
          <w:szCs w:val="28"/>
        </w:rPr>
        <w:t>代理商查廠者。</w:t>
      </w:r>
    </w:p>
    <w:p w:rsidR="003601AE" w:rsidRPr="00853438" w:rsidRDefault="003601AE" w:rsidP="00DC7E02">
      <w:pPr>
        <w:pStyle w:val="afa"/>
        <w:numPr>
          <w:ilvl w:val="0"/>
          <w:numId w:val="23"/>
        </w:numPr>
        <w:spacing w:line="440" w:lineRule="exact"/>
        <w:ind w:leftChars="0" w:left="1202" w:hanging="482"/>
        <w:rPr>
          <w:rFonts w:eastAsia="標楷體"/>
          <w:sz w:val="28"/>
          <w:szCs w:val="28"/>
        </w:rPr>
      </w:pPr>
      <w:r w:rsidRPr="00853438">
        <w:rPr>
          <w:rFonts w:eastAsia="標楷體"/>
          <w:sz w:val="28"/>
          <w:szCs w:val="28"/>
        </w:rPr>
        <w:t>以外銷美國、歐洲、日本</w:t>
      </w:r>
      <w:r w:rsidRPr="00853438">
        <w:rPr>
          <w:rFonts w:eastAsia="標楷體" w:hint="eastAsia"/>
          <w:sz w:val="28"/>
          <w:szCs w:val="28"/>
        </w:rPr>
        <w:t>或東南亞</w:t>
      </w:r>
      <w:r w:rsidRPr="00853438">
        <w:rPr>
          <w:rFonts w:eastAsia="標楷體"/>
          <w:sz w:val="28"/>
          <w:szCs w:val="28"/>
        </w:rPr>
        <w:t>等</w:t>
      </w:r>
      <w:r w:rsidRPr="00853438">
        <w:rPr>
          <w:rFonts w:eastAsia="標楷體" w:hint="eastAsia"/>
          <w:sz w:val="28"/>
          <w:szCs w:val="28"/>
        </w:rPr>
        <w:t>藥品市場</w:t>
      </w:r>
      <w:r w:rsidRPr="00853438">
        <w:rPr>
          <w:rFonts w:eastAsia="標楷體"/>
          <w:sz w:val="28"/>
          <w:szCs w:val="28"/>
        </w:rPr>
        <w:t>為優先輔導對象。</w:t>
      </w:r>
      <w:r w:rsidRPr="00853438">
        <w:rPr>
          <w:rFonts w:eastAsia="標楷體"/>
          <w:sz w:val="28"/>
          <w:szCs w:val="28"/>
        </w:rPr>
        <w:t xml:space="preserve"> </w:t>
      </w:r>
    </w:p>
    <w:p w:rsidR="00D959A6" w:rsidRPr="007E0738" w:rsidRDefault="002371EF" w:rsidP="00185C0A">
      <w:pPr>
        <w:spacing w:before="100" w:beforeAutospacing="1"/>
        <w:jc w:val="both"/>
        <w:rPr>
          <w:rFonts w:ascii="標楷體" w:eastAsia="標楷體" w:hAnsi="標楷體"/>
          <w:sz w:val="28"/>
          <w:szCs w:val="28"/>
        </w:rPr>
      </w:pPr>
      <w:r w:rsidRPr="007E0738">
        <w:rPr>
          <w:rFonts w:ascii="標楷體" w:eastAsia="標楷體" w:hAnsi="標楷體" w:hint="eastAsia"/>
          <w:sz w:val="28"/>
          <w:szCs w:val="28"/>
        </w:rPr>
        <w:t>三</w:t>
      </w:r>
      <w:r w:rsidR="00C07892" w:rsidRPr="007E0738">
        <w:rPr>
          <w:rFonts w:ascii="標楷體" w:eastAsia="標楷體" w:hAnsi="標楷體" w:hint="eastAsia"/>
          <w:sz w:val="28"/>
          <w:szCs w:val="28"/>
        </w:rPr>
        <w:t>、</w:t>
      </w:r>
      <w:r w:rsidR="00D959A6" w:rsidRPr="007E0738">
        <w:rPr>
          <w:rFonts w:ascii="標楷體" w:eastAsia="標楷體" w:hAnsi="標楷體" w:hint="eastAsia"/>
          <w:sz w:val="28"/>
          <w:szCs w:val="28"/>
        </w:rPr>
        <w:t>輔導經費說明：</w:t>
      </w:r>
    </w:p>
    <w:p w:rsidR="00E13593" w:rsidRPr="007E0738" w:rsidRDefault="00E13593" w:rsidP="00E13593">
      <w:pPr>
        <w:snapToGrid w:val="0"/>
        <w:spacing w:beforeLines="50" w:before="180"/>
        <w:ind w:leftChars="250" w:left="600"/>
        <w:jc w:val="both"/>
        <w:rPr>
          <w:rFonts w:eastAsia="標楷體"/>
          <w:sz w:val="28"/>
          <w:szCs w:val="28"/>
        </w:rPr>
      </w:pPr>
      <w:r w:rsidRPr="007E0738">
        <w:rPr>
          <w:rFonts w:eastAsia="標楷體" w:hAnsi="標楷體" w:hint="eastAsia"/>
          <w:sz w:val="28"/>
          <w:szCs w:val="28"/>
        </w:rPr>
        <w:t>每案經審查會審查委員同意後</w:t>
      </w:r>
      <w:r w:rsidRPr="007E0738">
        <w:rPr>
          <w:rFonts w:ascii="新細明體" w:hAnsi="新細明體" w:hint="eastAsia"/>
          <w:sz w:val="28"/>
          <w:szCs w:val="28"/>
        </w:rPr>
        <w:t>，</w:t>
      </w:r>
      <w:r w:rsidRPr="007E0738">
        <w:rPr>
          <w:rFonts w:eastAsia="標楷體" w:hAnsi="標楷體" w:hint="eastAsia"/>
          <w:sz w:val="28"/>
          <w:szCs w:val="28"/>
        </w:rPr>
        <w:t>採擇優補助的方式辦理</w:t>
      </w:r>
      <w:r w:rsidRPr="007E0738">
        <w:rPr>
          <w:rFonts w:ascii="標楷體" w:eastAsia="標楷體" w:hAnsi="標楷體" w:hint="eastAsia"/>
          <w:sz w:val="28"/>
          <w:szCs w:val="28"/>
        </w:rPr>
        <w:t>，通過之案件</w:t>
      </w:r>
      <w:r w:rsidR="00D16F94">
        <w:rPr>
          <w:rFonts w:ascii="新細明體" w:hAnsi="新細明體" w:hint="eastAsia"/>
          <w:sz w:val="28"/>
          <w:szCs w:val="28"/>
        </w:rPr>
        <w:t>，</w:t>
      </w:r>
      <w:r w:rsidR="00D16F94">
        <w:rPr>
          <w:rFonts w:ascii="標楷體" w:eastAsia="標楷體" w:hAnsi="標楷體" w:hint="eastAsia"/>
          <w:sz w:val="28"/>
          <w:szCs w:val="28"/>
        </w:rPr>
        <w:t>計畫輔導費用至少為</w:t>
      </w:r>
      <w:r w:rsidRPr="007E0738">
        <w:rPr>
          <w:rFonts w:ascii="標楷體" w:eastAsia="標楷體" w:hAnsi="標楷體" w:hint="eastAsia"/>
          <w:sz w:val="28"/>
          <w:szCs w:val="28"/>
        </w:rPr>
        <w:t>當年度所執行經費的20%以上</w:t>
      </w:r>
      <w:r w:rsidRPr="007E0738">
        <w:rPr>
          <w:rFonts w:ascii="新細明體" w:hAnsi="新細明體" w:hint="eastAsia"/>
          <w:sz w:val="28"/>
          <w:szCs w:val="28"/>
        </w:rPr>
        <w:t>，</w:t>
      </w:r>
      <w:r w:rsidRPr="007E0738">
        <w:rPr>
          <w:rFonts w:ascii="標楷體" w:eastAsia="標楷體" w:hAnsi="標楷體" w:hint="eastAsia"/>
          <w:sz w:val="28"/>
          <w:szCs w:val="28"/>
        </w:rPr>
        <w:t>輔</w:t>
      </w:r>
      <w:r w:rsidRPr="007E0738">
        <w:rPr>
          <w:rFonts w:eastAsia="標楷體" w:hAnsi="標楷體" w:hint="eastAsia"/>
          <w:sz w:val="28"/>
          <w:szCs w:val="28"/>
        </w:rPr>
        <w:t>導計畫之經費應包含工業局</w:t>
      </w:r>
      <w:r w:rsidR="00D16F94">
        <w:rPr>
          <w:rFonts w:eastAsia="標楷體" w:hAnsi="標楷體" w:hint="eastAsia"/>
          <w:sz w:val="28"/>
          <w:szCs w:val="28"/>
        </w:rPr>
        <w:t>計畫政府款</w:t>
      </w:r>
      <w:r w:rsidRPr="007E0738">
        <w:rPr>
          <w:rFonts w:eastAsia="標楷體" w:hint="eastAsia"/>
          <w:sz w:val="28"/>
          <w:szCs w:val="28"/>
        </w:rPr>
        <w:t>與</w:t>
      </w:r>
      <w:r w:rsidRPr="007E0738">
        <w:rPr>
          <w:rFonts w:eastAsia="標楷體" w:hAnsi="標楷體"/>
          <w:sz w:val="28"/>
          <w:szCs w:val="28"/>
        </w:rPr>
        <w:t>廠商</w:t>
      </w:r>
      <w:r w:rsidR="00D16F94">
        <w:rPr>
          <w:rFonts w:eastAsia="標楷體" w:hAnsi="標楷體" w:hint="eastAsia"/>
          <w:sz w:val="28"/>
          <w:szCs w:val="28"/>
        </w:rPr>
        <w:t>自籌</w:t>
      </w:r>
      <w:r w:rsidRPr="007E0738">
        <w:rPr>
          <w:rFonts w:eastAsia="標楷體" w:hAnsi="標楷體"/>
          <w:sz w:val="28"/>
          <w:szCs w:val="28"/>
        </w:rPr>
        <w:t>款，其中</w:t>
      </w:r>
      <w:r w:rsidRPr="007E0738">
        <w:rPr>
          <w:rFonts w:eastAsia="標楷體" w:hAnsi="標楷體" w:hint="eastAsia"/>
          <w:sz w:val="28"/>
          <w:szCs w:val="28"/>
        </w:rPr>
        <w:t>廠商</w:t>
      </w:r>
      <w:r w:rsidR="00D16F94">
        <w:rPr>
          <w:rFonts w:eastAsia="標楷體" w:hAnsi="標楷體" w:hint="eastAsia"/>
          <w:sz w:val="28"/>
          <w:szCs w:val="28"/>
        </w:rPr>
        <w:t>自籌款</w:t>
      </w:r>
      <w:r w:rsidRPr="007E0738">
        <w:rPr>
          <w:rFonts w:eastAsia="標楷體" w:hAnsi="標楷體" w:hint="eastAsia"/>
          <w:sz w:val="28"/>
          <w:szCs w:val="28"/>
        </w:rPr>
        <w:t>所占</w:t>
      </w:r>
      <w:r w:rsidRPr="007E0738">
        <w:rPr>
          <w:rFonts w:eastAsia="標楷體" w:hAnsi="標楷體"/>
          <w:sz w:val="28"/>
          <w:szCs w:val="28"/>
        </w:rPr>
        <w:t>比例</w:t>
      </w:r>
      <w:r w:rsidRPr="007E0738">
        <w:rPr>
          <w:rFonts w:eastAsia="標楷體" w:hAnsi="標楷體" w:hint="eastAsia"/>
          <w:sz w:val="28"/>
          <w:szCs w:val="28"/>
        </w:rPr>
        <w:t>應</w:t>
      </w:r>
      <w:r w:rsidRPr="007E0738">
        <w:rPr>
          <w:rFonts w:eastAsia="標楷體" w:hAnsi="標楷體"/>
          <w:sz w:val="28"/>
          <w:szCs w:val="28"/>
        </w:rPr>
        <w:t>不得低於</w:t>
      </w:r>
      <w:r w:rsidRPr="007E0738">
        <w:rPr>
          <w:rFonts w:eastAsia="標楷體"/>
          <w:sz w:val="28"/>
          <w:szCs w:val="28"/>
        </w:rPr>
        <w:t>50%</w:t>
      </w:r>
      <w:r w:rsidRPr="007E0738">
        <w:rPr>
          <w:rFonts w:eastAsia="標楷體" w:hAnsi="標楷體"/>
          <w:sz w:val="28"/>
          <w:szCs w:val="28"/>
        </w:rPr>
        <w:t>，且需全數使用於該工作項目，不得移作他用。</w:t>
      </w:r>
    </w:p>
    <w:p w:rsidR="00A25BDB" w:rsidRPr="007E0738" w:rsidRDefault="00525F3A" w:rsidP="00185C0A">
      <w:pPr>
        <w:spacing w:before="100" w:beforeAutospacing="1"/>
        <w:jc w:val="both"/>
        <w:rPr>
          <w:rFonts w:ascii="標楷體" w:eastAsia="標楷體" w:hAnsi="標楷體"/>
          <w:sz w:val="28"/>
          <w:szCs w:val="28"/>
        </w:rPr>
      </w:pPr>
      <w:r w:rsidRPr="007E0738">
        <w:rPr>
          <w:rFonts w:ascii="標楷體" w:eastAsia="標楷體" w:hAnsi="標楷體" w:hint="eastAsia"/>
          <w:sz w:val="28"/>
          <w:szCs w:val="28"/>
        </w:rPr>
        <w:t>四</w:t>
      </w:r>
      <w:r w:rsidR="00D959A6" w:rsidRPr="007E0738">
        <w:rPr>
          <w:rFonts w:ascii="標楷體" w:eastAsia="標楷體" w:hAnsi="標楷體" w:hint="eastAsia"/>
          <w:sz w:val="28"/>
          <w:szCs w:val="28"/>
        </w:rPr>
        <w:t>、</w:t>
      </w:r>
      <w:r w:rsidR="00C07892" w:rsidRPr="007E0738">
        <w:rPr>
          <w:rFonts w:ascii="標楷體" w:eastAsia="標楷體" w:hAnsi="標楷體" w:hint="eastAsia"/>
          <w:sz w:val="28"/>
          <w:szCs w:val="28"/>
        </w:rPr>
        <w:t>計畫執行期間：</w:t>
      </w:r>
    </w:p>
    <w:p w:rsidR="00C07892" w:rsidRDefault="00A25BDB" w:rsidP="00185C0A">
      <w:pPr>
        <w:spacing w:before="100" w:beforeAutospacing="1"/>
        <w:jc w:val="both"/>
        <w:rPr>
          <w:rFonts w:ascii="標楷體" w:eastAsia="標楷體" w:hAnsi="標楷體"/>
          <w:sz w:val="28"/>
          <w:szCs w:val="28"/>
        </w:rPr>
      </w:pPr>
      <w:r w:rsidRPr="007E0738">
        <w:rPr>
          <w:rFonts w:ascii="標楷體" w:eastAsia="標楷體" w:hAnsi="標楷體" w:hint="eastAsia"/>
          <w:sz w:val="28"/>
          <w:szCs w:val="28"/>
        </w:rPr>
        <w:t xml:space="preserve">    </w:t>
      </w:r>
      <w:r w:rsidR="00473D7A" w:rsidRPr="007E0738">
        <w:rPr>
          <w:rFonts w:ascii="標楷體" w:eastAsia="標楷體" w:hAnsi="標楷體" w:hint="eastAsia"/>
          <w:sz w:val="28"/>
          <w:szCs w:val="28"/>
        </w:rPr>
        <w:t>自</w:t>
      </w:r>
      <w:r w:rsidR="00665773" w:rsidRPr="007E0738">
        <w:rPr>
          <w:rFonts w:ascii="標楷體" w:eastAsia="標楷體" w:hAnsi="標楷體" w:hint="eastAsia"/>
          <w:sz w:val="28"/>
          <w:szCs w:val="28"/>
        </w:rPr>
        <w:t>簽約後</w:t>
      </w:r>
      <w:r w:rsidR="00473D7A" w:rsidRPr="007E0738">
        <w:rPr>
          <w:rFonts w:ascii="標楷體" w:eastAsia="標楷體" w:hAnsi="標楷體" w:hint="eastAsia"/>
          <w:sz w:val="28"/>
          <w:szCs w:val="28"/>
        </w:rPr>
        <w:t>至</w:t>
      </w:r>
      <w:r w:rsidR="001E27FE" w:rsidRPr="007E0738">
        <w:rPr>
          <w:rFonts w:ascii="標楷體" w:eastAsia="標楷體" w:hAnsi="標楷體" w:hint="eastAsia"/>
          <w:sz w:val="28"/>
          <w:szCs w:val="28"/>
        </w:rPr>
        <w:t>1</w:t>
      </w:r>
      <w:r w:rsidR="0072284D">
        <w:rPr>
          <w:rFonts w:ascii="標楷體" w:eastAsia="標楷體" w:hAnsi="標楷體" w:hint="eastAsia"/>
          <w:sz w:val="28"/>
          <w:szCs w:val="28"/>
        </w:rPr>
        <w:t>10</w:t>
      </w:r>
      <w:r w:rsidR="00473D7A" w:rsidRPr="007E0738">
        <w:rPr>
          <w:rFonts w:ascii="標楷體" w:eastAsia="標楷體" w:hAnsi="標楷體" w:hint="eastAsia"/>
          <w:sz w:val="28"/>
          <w:szCs w:val="28"/>
        </w:rPr>
        <w:t>年12月</w:t>
      </w:r>
      <w:r w:rsidR="004B5EE2">
        <w:rPr>
          <w:rFonts w:ascii="標楷體" w:eastAsia="標楷體" w:hAnsi="標楷體" w:hint="eastAsia"/>
          <w:sz w:val="28"/>
          <w:szCs w:val="28"/>
        </w:rPr>
        <w:t>31</w:t>
      </w:r>
      <w:r w:rsidR="00473D7A" w:rsidRPr="00473D7A">
        <w:rPr>
          <w:rFonts w:ascii="標楷體" w:eastAsia="標楷體" w:hAnsi="標楷體" w:hint="eastAsia"/>
          <w:sz w:val="28"/>
          <w:szCs w:val="28"/>
        </w:rPr>
        <w:t>日止</w:t>
      </w:r>
      <w:r w:rsidR="00C07892" w:rsidRPr="005F7554">
        <w:rPr>
          <w:rFonts w:ascii="標楷體" w:eastAsia="標楷體" w:hAnsi="標楷體" w:hint="eastAsia"/>
          <w:sz w:val="28"/>
          <w:szCs w:val="28"/>
        </w:rPr>
        <w:t>。(依公告為準)</w:t>
      </w:r>
    </w:p>
    <w:p w:rsidR="00281E6C" w:rsidRPr="005F7554" w:rsidRDefault="00281E6C" w:rsidP="00185C0A">
      <w:pPr>
        <w:spacing w:before="100" w:beforeAutospacing="1"/>
        <w:jc w:val="both"/>
        <w:rPr>
          <w:rFonts w:ascii="標楷體" w:eastAsia="標楷體" w:hAnsi="標楷體"/>
          <w:sz w:val="28"/>
          <w:szCs w:val="28"/>
        </w:rPr>
      </w:pPr>
    </w:p>
    <w:p w:rsidR="00312DF7" w:rsidRPr="005F7554" w:rsidRDefault="00525F3A" w:rsidP="00185C0A">
      <w:pPr>
        <w:spacing w:before="100" w:beforeAutospacing="1"/>
        <w:jc w:val="both"/>
        <w:rPr>
          <w:rFonts w:ascii="標楷體" w:eastAsia="標楷體" w:hAnsi="標楷體"/>
          <w:sz w:val="28"/>
          <w:szCs w:val="28"/>
        </w:rPr>
      </w:pPr>
      <w:r>
        <w:rPr>
          <w:rFonts w:ascii="標楷體" w:eastAsia="標楷體" w:hAnsi="標楷體" w:hint="eastAsia"/>
          <w:sz w:val="28"/>
          <w:szCs w:val="28"/>
        </w:rPr>
        <w:lastRenderedPageBreak/>
        <w:t>五</w:t>
      </w:r>
      <w:r w:rsidR="00312DF7" w:rsidRPr="005F7554">
        <w:rPr>
          <w:rFonts w:ascii="標楷體" w:eastAsia="標楷體" w:hAnsi="標楷體" w:hint="eastAsia"/>
          <w:sz w:val="28"/>
          <w:szCs w:val="28"/>
        </w:rPr>
        <w:t>、申請期限：</w:t>
      </w:r>
    </w:p>
    <w:p w:rsidR="009B6822" w:rsidRPr="009B6822" w:rsidRDefault="00312DF7" w:rsidP="009B6822">
      <w:pPr>
        <w:pStyle w:val="ac"/>
        <w:snapToGrid w:val="0"/>
        <w:spacing w:beforeLines="50" w:before="180"/>
        <w:ind w:left="0"/>
        <w:jc w:val="both"/>
        <w:rPr>
          <w:color w:val="auto"/>
          <w:sz w:val="28"/>
          <w:szCs w:val="28"/>
        </w:rPr>
      </w:pPr>
      <w:r w:rsidRPr="005F7554">
        <w:rPr>
          <w:rFonts w:ascii="標楷體" w:hAnsi="標楷體" w:hint="eastAsia"/>
          <w:color w:val="auto"/>
          <w:sz w:val="28"/>
          <w:szCs w:val="28"/>
        </w:rPr>
        <w:t xml:space="preserve">   </w:t>
      </w:r>
      <w:r w:rsidRPr="009B6822">
        <w:rPr>
          <w:rFonts w:ascii="標楷體" w:hAnsi="標楷體" w:hint="eastAsia"/>
          <w:color w:val="auto"/>
          <w:sz w:val="28"/>
          <w:szCs w:val="28"/>
        </w:rPr>
        <w:t xml:space="preserve"> </w:t>
      </w:r>
      <w:r w:rsidR="00104769">
        <w:rPr>
          <w:rFonts w:ascii="標楷體" w:hAnsi="標楷體" w:hint="eastAsia"/>
          <w:color w:val="auto"/>
          <w:sz w:val="28"/>
          <w:szCs w:val="28"/>
        </w:rPr>
        <w:t>公告日起</w:t>
      </w:r>
      <w:r w:rsidR="009B6822" w:rsidRPr="009B6822">
        <w:rPr>
          <w:rFonts w:ascii="標楷體" w:hAnsi="標楷體" w:hint="eastAsia"/>
          <w:color w:val="auto"/>
          <w:sz w:val="28"/>
          <w:szCs w:val="28"/>
        </w:rPr>
        <w:t>至</w:t>
      </w:r>
      <w:r w:rsidR="00104769" w:rsidRPr="007E0738">
        <w:rPr>
          <w:rFonts w:ascii="標楷體" w:hAnsi="標楷體" w:hint="eastAsia"/>
          <w:sz w:val="28"/>
          <w:szCs w:val="28"/>
        </w:rPr>
        <w:t>1</w:t>
      </w:r>
      <w:r w:rsidR="00104769">
        <w:rPr>
          <w:rFonts w:ascii="標楷體" w:hAnsi="標楷體" w:hint="eastAsia"/>
          <w:sz w:val="28"/>
          <w:szCs w:val="28"/>
        </w:rPr>
        <w:t>10</w:t>
      </w:r>
      <w:r w:rsidR="00104769" w:rsidRPr="007E0738">
        <w:rPr>
          <w:rFonts w:ascii="標楷體" w:hAnsi="標楷體" w:hint="eastAsia"/>
          <w:sz w:val="28"/>
          <w:szCs w:val="28"/>
        </w:rPr>
        <w:t>年</w:t>
      </w:r>
      <w:r w:rsidR="00104769">
        <w:rPr>
          <w:rFonts w:ascii="標楷體" w:hAnsi="標楷體" w:hint="eastAsia"/>
          <w:sz w:val="28"/>
          <w:szCs w:val="28"/>
        </w:rPr>
        <w:t>3</w:t>
      </w:r>
      <w:r w:rsidR="00104769" w:rsidRPr="007E0738">
        <w:rPr>
          <w:rFonts w:ascii="標楷體" w:hAnsi="標楷體" w:hint="eastAsia"/>
          <w:sz w:val="28"/>
          <w:szCs w:val="28"/>
        </w:rPr>
        <w:t>月</w:t>
      </w:r>
      <w:r w:rsidR="00104769">
        <w:rPr>
          <w:rFonts w:ascii="標楷體" w:hAnsi="標楷體" w:hint="eastAsia"/>
          <w:sz w:val="28"/>
          <w:szCs w:val="28"/>
        </w:rPr>
        <w:t>31</w:t>
      </w:r>
      <w:r w:rsidR="00104769" w:rsidRPr="00473D7A">
        <w:rPr>
          <w:rFonts w:ascii="標楷體" w:hAnsi="標楷體" w:hint="eastAsia"/>
          <w:sz w:val="28"/>
          <w:szCs w:val="28"/>
        </w:rPr>
        <w:t>日</w:t>
      </w:r>
      <w:r w:rsidR="009B6822" w:rsidRPr="009B6822">
        <w:rPr>
          <w:rFonts w:ascii="標楷體" w:hAnsi="標楷體" w:hint="eastAsia"/>
          <w:color w:val="auto"/>
          <w:sz w:val="28"/>
          <w:szCs w:val="28"/>
        </w:rPr>
        <w:t>止。</w:t>
      </w:r>
    </w:p>
    <w:p w:rsidR="009A5700" w:rsidRPr="005F7554" w:rsidRDefault="00756762" w:rsidP="00185C0A">
      <w:pPr>
        <w:spacing w:before="100" w:beforeAutospacing="1" w:line="340" w:lineRule="exact"/>
        <w:jc w:val="both"/>
        <w:rPr>
          <w:rFonts w:eastAsia="標楷體"/>
          <w:sz w:val="28"/>
          <w:szCs w:val="28"/>
        </w:rPr>
      </w:pPr>
      <w:r w:rsidRPr="005F7554">
        <w:rPr>
          <w:rFonts w:ascii="標楷體" w:eastAsia="標楷體" w:hAnsi="標楷體" w:hint="eastAsia"/>
          <w:b/>
          <w:bCs/>
          <w:sz w:val="32"/>
          <w:szCs w:val="32"/>
          <w:shd w:val="clear" w:color="auto" w:fill="C0C0C0"/>
        </w:rPr>
        <w:t>參</w:t>
      </w:r>
      <w:r w:rsidR="009A5700" w:rsidRPr="005F7554">
        <w:rPr>
          <w:rFonts w:ascii="標楷體" w:eastAsia="標楷體" w:hAnsi="標楷體" w:hint="eastAsia"/>
          <w:b/>
          <w:bCs/>
          <w:sz w:val="32"/>
          <w:szCs w:val="32"/>
          <w:shd w:val="clear" w:color="auto" w:fill="C0C0C0"/>
        </w:rPr>
        <w:t>、申請應備資料</w:t>
      </w:r>
    </w:p>
    <w:p w:rsidR="0088361E" w:rsidRPr="005F7554" w:rsidRDefault="0088361E" w:rsidP="00185C0A">
      <w:pPr>
        <w:snapToGrid w:val="0"/>
        <w:spacing w:before="100" w:beforeAutospacing="1"/>
        <w:jc w:val="both"/>
        <w:rPr>
          <w:rFonts w:eastAsia="標楷體"/>
          <w:sz w:val="28"/>
          <w:szCs w:val="28"/>
        </w:rPr>
      </w:pPr>
      <w:r w:rsidRPr="005F7554">
        <w:rPr>
          <w:rFonts w:eastAsia="標楷體" w:hint="eastAsia"/>
          <w:sz w:val="28"/>
          <w:szCs w:val="28"/>
        </w:rPr>
        <w:t>一、申請資料：</w:t>
      </w:r>
    </w:p>
    <w:p w:rsidR="005D5863" w:rsidRPr="005F7554" w:rsidRDefault="00312DF7" w:rsidP="001C622D">
      <w:pPr>
        <w:pStyle w:val="Web"/>
        <w:numPr>
          <w:ilvl w:val="0"/>
          <w:numId w:val="3"/>
        </w:numPr>
        <w:tabs>
          <w:tab w:val="clear" w:pos="2224"/>
          <w:tab w:val="num" w:pos="900"/>
        </w:tabs>
        <w:snapToGrid w:val="0"/>
        <w:spacing w:beforeLines="50" w:before="180" w:after="0"/>
        <w:ind w:left="896" w:hanging="357"/>
        <w:jc w:val="both"/>
        <w:rPr>
          <w:rFonts w:ascii="Times New Roman" w:eastAsia="標楷體" w:hAnsi="Times New Roman"/>
          <w:color w:val="auto"/>
          <w:sz w:val="28"/>
          <w:szCs w:val="28"/>
        </w:rPr>
      </w:pPr>
      <w:r w:rsidRPr="005F7554">
        <w:rPr>
          <w:rFonts w:ascii="Times New Roman" w:eastAsia="標楷體" w:hAnsi="Times New Roman" w:hint="eastAsia"/>
          <w:color w:val="auto"/>
          <w:sz w:val="28"/>
          <w:szCs w:val="28"/>
        </w:rPr>
        <w:t>廠商參與</w:t>
      </w:r>
      <w:r w:rsidR="005D5863" w:rsidRPr="005F7554">
        <w:rPr>
          <w:rFonts w:ascii="Times New Roman" w:eastAsia="標楷體" w:hAnsi="Times New Roman" w:hint="eastAsia"/>
          <w:color w:val="auto"/>
          <w:sz w:val="28"/>
          <w:szCs w:val="28"/>
        </w:rPr>
        <w:t>計畫申請書</w:t>
      </w:r>
      <w:r w:rsidR="00D701D9">
        <w:rPr>
          <w:rFonts w:ascii="Times New Roman" w:eastAsia="標楷體" w:hAnsi="Times New Roman" w:hint="eastAsia"/>
          <w:color w:val="auto"/>
          <w:sz w:val="28"/>
          <w:szCs w:val="28"/>
        </w:rPr>
        <w:t>紙本及電子檔</w:t>
      </w:r>
      <w:r w:rsidR="005D5863" w:rsidRPr="005F7554">
        <w:rPr>
          <w:rFonts w:ascii="Times New Roman" w:eastAsia="標楷體" w:hAnsi="Times New Roman" w:hint="eastAsia"/>
          <w:color w:val="auto"/>
          <w:sz w:val="28"/>
          <w:szCs w:val="28"/>
        </w:rPr>
        <w:t>（附件一）</w:t>
      </w:r>
    </w:p>
    <w:p w:rsidR="00DC7E02" w:rsidRPr="009B6822" w:rsidRDefault="00DC7E02" w:rsidP="00DC7E02">
      <w:pPr>
        <w:pStyle w:val="Web"/>
        <w:numPr>
          <w:ilvl w:val="0"/>
          <w:numId w:val="3"/>
        </w:numPr>
        <w:tabs>
          <w:tab w:val="clear" w:pos="2224"/>
          <w:tab w:val="num" w:pos="900"/>
        </w:tabs>
        <w:snapToGrid w:val="0"/>
        <w:spacing w:beforeLines="50" w:before="180" w:after="0"/>
        <w:ind w:left="896" w:hanging="357"/>
        <w:jc w:val="both"/>
        <w:rPr>
          <w:rFonts w:ascii="Times New Roman" w:eastAsia="標楷體" w:hAnsi="Times New Roman"/>
          <w:color w:val="auto"/>
          <w:sz w:val="28"/>
          <w:szCs w:val="28"/>
        </w:rPr>
      </w:pPr>
      <w:r w:rsidRPr="009B6822">
        <w:rPr>
          <w:rFonts w:ascii="標楷體" w:eastAsia="標楷體" w:hAnsi="標楷體"/>
          <w:sz w:val="28"/>
          <w:szCs w:val="28"/>
        </w:rPr>
        <w:t>個資蒐集同意書</w:t>
      </w:r>
      <w:r w:rsidRPr="009B6822">
        <w:rPr>
          <w:rFonts w:ascii="Times New Roman" w:eastAsia="標楷體" w:hAnsi="Times New Roman" w:hint="eastAsia"/>
          <w:color w:val="auto"/>
          <w:sz w:val="28"/>
          <w:szCs w:val="28"/>
        </w:rPr>
        <w:t>（附件二）</w:t>
      </w:r>
    </w:p>
    <w:p w:rsidR="00312DF7" w:rsidRPr="009B6822" w:rsidRDefault="0088361E" w:rsidP="001C622D">
      <w:pPr>
        <w:pStyle w:val="Web"/>
        <w:numPr>
          <w:ilvl w:val="0"/>
          <w:numId w:val="3"/>
        </w:numPr>
        <w:tabs>
          <w:tab w:val="clear" w:pos="2224"/>
          <w:tab w:val="num" w:pos="900"/>
        </w:tabs>
        <w:snapToGrid w:val="0"/>
        <w:spacing w:beforeLines="50" w:before="180" w:after="0"/>
        <w:ind w:left="896" w:hanging="357"/>
        <w:jc w:val="both"/>
        <w:rPr>
          <w:rFonts w:ascii="Times New Roman" w:eastAsia="標楷體" w:hAnsi="Times New Roman"/>
          <w:color w:val="auto"/>
          <w:sz w:val="28"/>
          <w:szCs w:val="28"/>
        </w:rPr>
      </w:pPr>
      <w:r w:rsidRPr="009B6822">
        <w:rPr>
          <w:rFonts w:ascii="Times New Roman" w:eastAsia="標楷體" w:hAnsi="Times New Roman" w:hint="eastAsia"/>
          <w:color w:val="auto"/>
          <w:sz w:val="28"/>
          <w:szCs w:val="28"/>
        </w:rPr>
        <w:t>申請文件查檢表</w:t>
      </w:r>
      <w:r w:rsidR="0001192C" w:rsidRPr="009B6822">
        <w:rPr>
          <w:rFonts w:ascii="Times New Roman" w:eastAsia="標楷體" w:hAnsi="Times New Roman" w:hint="eastAsia"/>
          <w:color w:val="auto"/>
          <w:sz w:val="28"/>
          <w:szCs w:val="28"/>
        </w:rPr>
        <w:t>（附件</w:t>
      </w:r>
      <w:r w:rsidR="00DC7E02">
        <w:rPr>
          <w:rFonts w:ascii="Times New Roman" w:eastAsia="標楷體" w:hAnsi="Times New Roman" w:hint="eastAsia"/>
          <w:color w:val="auto"/>
          <w:sz w:val="28"/>
          <w:szCs w:val="28"/>
        </w:rPr>
        <w:t>三</w:t>
      </w:r>
      <w:r w:rsidR="0001192C" w:rsidRPr="009B6822">
        <w:rPr>
          <w:rFonts w:ascii="Times New Roman" w:eastAsia="標楷體" w:hAnsi="Times New Roman" w:hint="eastAsia"/>
          <w:color w:val="auto"/>
          <w:sz w:val="28"/>
          <w:szCs w:val="28"/>
        </w:rPr>
        <w:t>）</w:t>
      </w:r>
    </w:p>
    <w:p w:rsidR="0088361E" w:rsidRPr="005F7554" w:rsidRDefault="0088361E" w:rsidP="00185C0A">
      <w:pPr>
        <w:snapToGrid w:val="0"/>
        <w:spacing w:beforeLines="50" w:before="180"/>
        <w:jc w:val="both"/>
        <w:rPr>
          <w:rFonts w:eastAsia="標楷體"/>
          <w:sz w:val="28"/>
        </w:rPr>
      </w:pPr>
      <w:r w:rsidRPr="005F7554">
        <w:rPr>
          <w:rFonts w:eastAsia="標楷體" w:hint="eastAsia"/>
          <w:sz w:val="28"/>
        </w:rPr>
        <w:t>二、</w:t>
      </w:r>
      <w:r w:rsidR="00312DF7" w:rsidRPr="005F7554">
        <w:rPr>
          <w:rFonts w:eastAsia="標楷體" w:hint="eastAsia"/>
          <w:sz w:val="28"/>
        </w:rPr>
        <w:t>聯絡窗口</w:t>
      </w:r>
      <w:r w:rsidRPr="005F7554">
        <w:rPr>
          <w:rFonts w:eastAsia="標楷體" w:hint="eastAsia"/>
          <w:sz w:val="28"/>
        </w:rPr>
        <w:t>：</w:t>
      </w:r>
      <w:r w:rsidR="002371EF">
        <w:rPr>
          <w:rFonts w:eastAsia="標楷體" w:hint="eastAsia"/>
          <w:sz w:val="28"/>
        </w:rPr>
        <w:t>248</w:t>
      </w:r>
      <w:r w:rsidR="007A1A3E" w:rsidRPr="005F7554">
        <w:rPr>
          <w:rFonts w:eastAsia="標楷體" w:hint="eastAsia"/>
          <w:sz w:val="28"/>
        </w:rPr>
        <w:t>新</w:t>
      </w:r>
      <w:r w:rsidR="00FA29EA">
        <w:rPr>
          <w:rFonts w:eastAsia="標楷體" w:hint="eastAsia"/>
          <w:sz w:val="28"/>
        </w:rPr>
        <w:t>北市五股區五權</w:t>
      </w:r>
      <w:r w:rsidR="007A1A3E" w:rsidRPr="005F7554">
        <w:rPr>
          <w:rFonts w:eastAsia="標楷體" w:hint="eastAsia"/>
          <w:sz w:val="28"/>
        </w:rPr>
        <w:t>路</w:t>
      </w:r>
      <w:r w:rsidR="002371EF">
        <w:rPr>
          <w:rFonts w:eastAsia="標楷體" w:hint="eastAsia"/>
          <w:sz w:val="28"/>
        </w:rPr>
        <w:t>9</w:t>
      </w:r>
      <w:r w:rsidR="007A1A3E" w:rsidRPr="005F7554">
        <w:rPr>
          <w:rFonts w:eastAsia="標楷體" w:hint="eastAsia"/>
          <w:sz w:val="28"/>
        </w:rPr>
        <w:t>號</w:t>
      </w:r>
      <w:r w:rsidR="002371EF">
        <w:rPr>
          <w:rFonts w:eastAsia="標楷體" w:hint="eastAsia"/>
          <w:sz w:val="28"/>
        </w:rPr>
        <w:t>7</w:t>
      </w:r>
      <w:r w:rsidR="002371EF">
        <w:rPr>
          <w:rFonts w:eastAsia="標楷體" w:hint="eastAsia"/>
          <w:sz w:val="28"/>
        </w:rPr>
        <w:t>樓</w:t>
      </w:r>
    </w:p>
    <w:p w:rsidR="0088361E" w:rsidRPr="005F7554" w:rsidRDefault="002371EF" w:rsidP="006F6FC8">
      <w:pPr>
        <w:snapToGrid w:val="0"/>
        <w:ind w:leftChars="600" w:left="1440" w:right="71" w:firstLineChars="192" w:firstLine="538"/>
        <w:jc w:val="both"/>
        <w:rPr>
          <w:rFonts w:eastAsia="標楷體"/>
          <w:sz w:val="28"/>
          <w:szCs w:val="28"/>
        </w:rPr>
      </w:pPr>
      <w:r>
        <w:rPr>
          <w:rFonts w:eastAsia="標楷體" w:hint="eastAsia"/>
          <w:sz w:val="28"/>
          <w:szCs w:val="28"/>
        </w:rPr>
        <w:t>財團法人醫藥</w:t>
      </w:r>
      <w:r w:rsidRPr="0072284D">
        <w:rPr>
          <w:rFonts w:eastAsia="標楷體" w:hint="eastAsia"/>
          <w:sz w:val="28"/>
          <w:szCs w:val="28"/>
        </w:rPr>
        <w:t>工業技術發展中心</w:t>
      </w:r>
      <w:r w:rsidR="001269B7" w:rsidRPr="0072284D">
        <w:rPr>
          <w:rFonts w:eastAsia="標楷體" w:hint="eastAsia"/>
          <w:sz w:val="28"/>
          <w:szCs w:val="28"/>
        </w:rPr>
        <w:t xml:space="preserve">  </w:t>
      </w:r>
      <w:r w:rsidR="000A7DDA">
        <w:rPr>
          <w:rFonts w:eastAsia="標楷體" w:hint="eastAsia"/>
          <w:sz w:val="28"/>
          <w:szCs w:val="28"/>
        </w:rPr>
        <w:t>產業發展處</w:t>
      </w:r>
    </w:p>
    <w:p w:rsidR="0088361E" w:rsidRPr="005F7554" w:rsidRDefault="0088361E" w:rsidP="00185C0A">
      <w:pPr>
        <w:snapToGrid w:val="0"/>
        <w:ind w:leftChars="600" w:left="1440" w:right="1622" w:firstLineChars="192" w:firstLine="538"/>
        <w:jc w:val="both"/>
        <w:rPr>
          <w:rFonts w:eastAsia="標楷體"/>
          <w:sz w:val="28"/>
          <w:szCs w:val="28"/>
        </w:rPr>
      </w:pPr>
      <w:r w:rsidRPr="005F7554">
        <w:rPr>
          <w:rFonts w:eastAsia="標楷體" w:hint="eastAsia"/>
          <w:sz w:val="28"/>
          <w:szCs w:val="28"/>
        </w:rPr>
        <w:t>聯絡人：</w:t>
      </w:r>
      <w:r w:rsidR="000A7DDA">
        <w:rPr>
          <w:rFonts w:ascii="Calibri" w:eastAsia="標楷體" w:hAnsi="Calibri" w:hint="eastAsia"/>
          <w:sz w:val="28"/>
          <w:szCs w:val="28"/>
        </w:rPr>
        <w:t>陳美玲</w:t>
      </w:r>
    </w:p>
    <w:p w:rsidR="0088361E" w:rsidRPr="005F7554" w:rsidRDefault="0088361E" w:rsidP="00185C0A">
      <w:pPr>
        <w:snapToGrid w:val="0"/>
        <w:ind w:leftChars="600" w:left="1440" w:right="1622" w:firstLineChars="192" w:firstLine="538"/>
        <w:jc w:val="both"/>
        <w:rPr>
          <w:rFonts w:eastAsia="標楷體"/>
          <w:sz w:val="28"/>
          <w:szCs w:val="28"/>
        </w:rPr>
      </w:pPr>
      <w:r w:rsidRPr="005F7554">
        <w:rPr>
          <w:rFonts w:eastAsia="標楷體" w:hint="eastAsia"/>
          <w:sz w:val="28"/>
          <w:szCs w:val="28"/>
        </w:rPr>
        <w:t>電話</w:t>
      </w:r>
      <w:r w:rsidR="007A1A3E" w:rsidRPr="005F7554">
        <w:rPr>
          <w:rFonts w:eastAsia="標楷體" w:hint="eastAsia"/>
          <w:sz w:val="28"/>
          <w:szCs w:val="28"/>
        </w:rPr>
        <w:t>：</w:t>
      </w:r>
      <w:r w:rsidRPr="005F7554">
        <w:rPr>
          <w:rFonts w:eastAsia="標楷體" w:hint="eastAsia"/>
          <w:sz w:val="28"/>
          <w:szCs w:val="28"/>
        </w:rPr>
        <w:t>(0</w:t>
      </w:r>
      <w:r w:rsidR="005D1940">
        <w:rPr>
          <w:rFonts w:eastAsia="標楷體" w:hint="eastAsia"/>
          <w:sz w:val="28"/>
          <w:szCs w:val="28"/>
        </w:rPr>
        <w:t>2</w:t>
      </w:r>
      <w:r w:rsidRPr="005F7554">
        <w:rPr>
          <w:rFonts w:eastAsia="標楷體" w:hint="eastAsia"/>
          <w:sz w:val="28"/>
          <w:szCs w:val="28"/>
        </w:rPr>
        <w:t>)</w:t>
      </w:r>
      <w:r w:rsidR="005D1940">
        <w:rPr>
          <w:rFonts w:eastAsia="標楷體" w:hint="eastAsia"/>
          <w:sz w:val="28"/>
          <w:szCs w:val="28"/>
        </w:rPr>
        <w:t>66251166#</w:t>
      </w:r>
      <w:r w:rsidR="001269B7">
        <w:rPr>
          <w:rFonts w:eastAsia="標楷體" w:hint="eastAsia"/>
          <w:sz w:val="28"/>
          <w:szCs w:val="28"/>
        </w:rPr>
        <w:t>5</w:t>
      </w:r>
      <w:r w:rsidR="000A7DDA">
        <w:rPr>
          <w:rFonts w:eastAsia="標楷體" w:hint="eastAsia"/>
          <w:sz w:val="28"/>
          <w:szCs w:val="28"/>
        </w:rPr>
        <w:t>113</w:t>
      </w:r>
    </w:p>
    <w:p w:rsidR="0088361E" w:rsidRPr="005F7554" w:rsidRDefault="0088361E" w:rsidP="00185C0A">
      <w:pPr>
        <w:snapToGrid w:val="0"/>
        <w:ind w:leftChars="600" w:left="1440" w:right="1622" w:firstLineChars="192" w:firstLine="538"/>
        <w:jc w:val="both"/>
        <w:rPr>
          <w:rFonts w:eastAsia="標楷體"/>
          <w:sz w:val="28"/>
          <w:szCs w:val="28"/>
        </w:rPr>
      </w:pPr>
      <w:r w:rsidRPr="005F7554">
        <w:rPr>
          <w:rFonts w:eastAsia="標楷體" w:hint="eastAsia"/>
          <w:sz w:val="28"/>
          <w:szCs w:val="28"/>
        </w:rPr>
        <w:t>傳真</w:t>
      </w:r>
      <w:r w:rsidR="007A1A3E" w:rsidRPr="005F7554">
        <w:rPr>
          <w:rFonts w:eastAsia="標楷體" w:hint="eastAsia"/>
          <w:sz w:val="28"/>
          <w:szCs w:val="28"/>
        </w:rPr>
        <w:t>：</w:t>
      </w:r>
      <w:r w:rsidRPr="005F7554">
        <w:rPr>
          <w:rFonts w:eastAsia="標楷體" w:hint="eastAsia"/>
          <w:sz w:val="28"/>
          <w:szCs w:val="28"/>
        </w:rPr>
        <w:t>(0</w:t>
      </w:r>
      <w:r w:rsidR="005D1940">
        <w:rPr>
          <w:rFonts w:eastAsia="標楷體" w:hint="eastAsia"/>
          <w:sz w:val="28"/>
          <w:szCs w:val="28"/>
        </w:rPr>
        <w:t>2</w:t>
      </w:r>
      <w:r w:rsidRPr="005F7554">
        <w:rPr>
          <w:rFonts w:eastAsia="標楷體" w:hint="eastAsia"/>
          <w:sz w:val="28"/>
          <w:szCs w:val="28"/>
        </w:rPr>
        <w:t>)</w:t>
      </w:r>
      <w:r w:rsidR="005D1940">
        <w:rPr>
          <w:rFonts w:eastAsia="標楷體" w:hint="eastAsia"/>
          <w:sz w:val="28"/>
          <w:szCs w:val="28"/>
        </w:rPr>
        <w:t>66251177</w:t>
      </w:r>
    </w:p>
    <w:p w:rsidR="0088361E" w:rsidRPr="005F7554" w:rsidRDefault="00FD57BF" w:rsidP="00185C0A">
      <w:pPr>
        <w:snapToGrid w:val="0"/>
        <w:ind w:leftChars="600" w:left="1440" w:right="1622" w:firstLineChars="192" w:firstLine="538"/>
        <w:jc w:val="both"/>
        <w:rPr>
          <w:rFonts w:eastAsia="標楷體"/>
          <w:sz w:val="28"/>
          <w:szCs w:val="28"/>
        </w:rPr>
      </w:pPr>
      <w:r w:rsidRPr="005F7554">
        <w:rPr>
          <w:rFonts w:eastAsia="標楷體" w:hint="eastAsia"/>
          <w:sz w:val="28"/>
          <w:szCs w:val="28"/>
        </w:rPr>
        <w:t>e-mail</w:t>
      </w:r>
      <w:r w:rsidR="007A1A3E" w:rsidRPr="005F7554">
        <w:rPr>
          <w:rFonts w:eastAsia="標楷體" w:hint="eastAsia"/>
          <w:sz w:val="28"/>
          <w:szCs w:val="28"/>
        </w:rPr>
        <w:t>：</w:t>
      </w:r>
      <w:r w:rsidR="000A7DDA">
        <w:rPr>
          <w:rFonts w:ascii="Calibri" w:eastAsia="標楷體" w:hAnsi="Calibri" w:hint="eastAsia"/>
          <w:sz w:val="28"/>
          <w:szCs w:val="28"/>
        </w:rPr>
        <w:t>meiling</w:t>
      </w:r>
      <w:r w:rsidR="000A7DDA" w:rsidRPr="00853438">
        <w:rPr>
          <w:rFonts w:ascii="Calibri" w:eastAsia="標楷體" w:hAnsi="Calibri"/>
          <w:sz w:val="28"/>
          <w:szCs w:val="28"/>
        </w:rPr>
        <w:t>@pitdc.org.tw</w:t>
      </w:r>
    </w:p>
    <w:p w:rsidR="00312DF7" w:rsidRPr="005F7554" w:rsidRDefault="00312DF7" w:rsidP="00185C0A">
      <w:pPr>
        <w:snapToGrid w:val="0"/>
        <w:ind w:leftChars="600" w:left="1440" w:right="1622" w:firstLineChars="192" w:firstLine="538"/>
        <w:jc w:val="both"/>
        <w:rPr>
          <w:rFonts w:eastAsia="標楷體"/>
          <w:sz w:val="28"/>
          <w:szCs w:val="28"/>
        </w:rPr>
      </w:pPr>
    </w:p>
    <w:p w:rsidR="00756762" w:rsidRPr="005F7554" w:rsidRDefault="00756762" w:rsidP="00185C0A">
      <w:pPr>
        <w:snapToGrid w:val="0"/>
        <w:spacing w:before="100" w:beforeAutospacing="1"/>
        <w:jc w:val="both"/>
        <w:rPr>
          <w:rFonts w:eastAsia="標楷體"/>
          <w:sz w:val="28"/>
          <w:szCs w:val="28"/>
        </w:rPr>
      </w:pPr>
      <w:r w:rsidRPr="005F7554">
        <w:rPr>
          <w:rFonts w:ascii="標楷體" w:eastAsia="標楷體" w:hAnsi="標楷體" w:hint="eastAsia"/>
          <w:b/>
          <w:bCs/>
          <w:sz w:val="32"/>
          <w:szCs w:val="32"/>
          <w:shd w:val="clear" w:color="auto" w:fill="C0C0C0"/>
        </w:rPr>
        <w:t>肆、申請注意事項</w:t>
      </w:r>
    </w:p>
    <w:p w:rsidR="00CE4AB9" w:rsidRPr="00635542" w:rsidRDefault="00635542" w:rsidP="00635542">
      <w:pPr>
        <w:numPr>
          <w:ilvl w:val="0"/>
          <w:numId w:val="2"/>
        </w:numPr>
        <w:tabs>
          <w:tab w:val="clear" w:pos="3456"/>
          <w:tab w:val="num" w:pos="900"/>
        </w:tabs>
        <w:snapToGrid w:val="0"/>
        <w:spacing w:beforeLines="50" w:before="180"/>
        <w:ind w:left="896" w:hanging="357"/>
        <w:jc w:val="both"/>
        <w:rPr>
          <w:rFonts w:eastAsia="標楷體"/>
          <w:sz w:val="28"/>
          <w:szCs w:val="28"/>
        </w:rPr>
      </w:pPr>
      <w:r w:rsidRPr="00635542">
        <w:rPr>
          <w:rFonts w:eastAsia="標楷體" w:hint="eastAsia"/>
          <w:sz w:val="28"/>
          <w:szCs w:val="28"/>
        </w:rPr>
        <w:t>本</w:t>
      </w:r>
      <w:r w:rsidRPr="0072284D">
        <w:rPr>
          <w:rFonts w:eastAsia="標楷體" w:hint="eastAsia"/>
          <w:sz w:val="28"/>
          <w:szCs w:val="28"/>
        </w:rPr>
        <w:t>辦法僅適用於</w:t>
      </w:r>
      <w:r w:rsidR="0072284D" w:rsidRPr="0072284D">
        <w:rPr>
          <w:rFonts w:eastAsia="標楷體"/>
          <w:bCs/>
          <w:sz w:val="28"/>
          <w:szCs w:val="28"/>
        </w:rPr>
        <w:t>創新製藥產業鏈結國際競爭力推升計畫</w:t>
      </w:r>
      <w:r w:rsidRPr="0072284D">
        <w:rPr>
          <w:rFonts w:eastAsia="標楷體" w:hint="eastAsia"/>
          <w:sz w:val="28"/>
          <w:szCs w:val="28"/>
        </w:rPr>
        <w:t>輔導之開發</w:t>
      </w:r>
      <w:r w:rsidRPr="00635542">
        <w:rPr>
          <w:rFonts w:eastAsia="標楷體" w:hint="eastAsia"/>
          <w:sz w:val="28"/>
          <w:szCs w:val="28"/>
        </w:rPr>
        <w:t>品項為主。</w:t>
      </w:r>
    </w:p>
    <w:p w:rsidR="00CE4AB9" w:rsidRPr="00CE4AB9" w:rsidRDefault="00CE4AB9" w:rsidP="001C622D">
      <w:pPr>
        <w:numPr>
          <w:ilvl w:val="0"/>
          <w:numId w:val="2"/>
        </w:numPr>
        <w:tabs>
          <w:tab w:val="num" w:pos="900"/>
        </w:tabs>
        <w:snapToGrid w:val="0"/>
        <w:spacing w:beforeLines="50" w:before="180"/>
        <w:ind w:left="896" w:hanging="357"/>
        <w:jc w:val="both"/>
        <w:rPr>
          <w:rFonts w:eastAsia="標楷體"/>
          <w:sz w:val="28"/>
          <w:szCs w:val="28"/>
        </w:rPr>
      </w:pPr>
      <w:r w:rsidRPr="00635542">
        <w:rPr>
          <w:rFonts w:eastAsia="標楷體" w:hint="eastAsia"/>
          <w:sz w:val="28"/>
          <w:szCs w:val="28"/>
        </w:rPr>
        <w:t>本計畫成果所可能獲得之智慧財產權之歸屬，由計畫執行單位與被輔導之廠商雙方以契約另訂之，惟本計畫成果之著作財產</w:t>
      </w:r>
      <w:r w:rsidRPr="00CE4AB9">
        <w:rPr>
          <w:rFonts w:eastAsia="標楷體" w:hint="eastAsia"/>
          <w:sz w:val="28"/>
          <w:szCs w:val="28"/>
        </w:rPr>
        <w:t>權應歸經濟部工業局所有。</w:t>
      </w:r>
    </w:p>
    <w:p w:rsidR="00CE4AB9" w:rsidRPr="00B72A71" w:rsidRDefault="00CE4AB9" w:rsidP="001C622D">
      <w:pPr>
        <w:numPr>
          <w:ilvl w:val="0"/>
          <w:numId w:val="2"/>
        </w:numPr>
        <w:tabs>
          <w:tab w:val="num" w:pos="900"/>
        </w:tabs>
        <w:snapToGrid w:val="0"/>
        <w:spacing w:beforeLines="50" w:before="180"/>
        <w:ind w:left="896" w:hanging="357"/>
        <w:jc w:val="both"/>
        <w:rPr>
          <w:rFonts w:eastAsia="標楷體"/>
          <w:sz w:val="28"/>
          <w:szCs w:val="28"/>
        </w:rPr>
      </w:pPr>
      <w:r w:rsidRPr="00CE4AB9">
        <w:rPr>
          <w:rFonts w:eastAsia="標楷體" w:hint="eastAsia"/>
          <w:sz w:val="28"/>
          <w:szCs w:val="28"/>
        </w:rPr>
        <w:t>輔導計畫開始之日期得溯及計畫執行單位標得當年</w:t>
      </w:r>
      <w:r w:rsidRPr="005A6D59">
        <w:rPr>
          <w:rFonts w:eastAsia="標楷體" w:hint="eastAsia"/>
          <w:sz w:val="28"/>
          <w:szCs w:val="28"/>
        </w:rPr>
        <w:t>度「</w:t>
      </w:r>
      <w:r w:rsidR="0072284D" w:rsidRPr="0072284D">
        <w:rPr>
          <w:rFonts w:eastAsia="標楷體"/>
          <w:bCs/>
          <w:sz w:val="28"/>
          <w:szCs w:val="28"/>
        </w:rPr>
        <w:t>創新製藥產業鏈結國際競爭力推升計畫</w:t>
      </w:r>
      <w:r w:rsidR="0072284D" w:rsidRPr="0072284D">
        <w:rPr>
          <w:rFonts w:eastAsia="標楷體" w:hint="eastAsia"/>
          <w:sz w:val="28"/>
          <w:szCs w:val="28"/>
        </w:rPr>
        <w:t>輔導</w:t>
      </w:r>
      <w:r w:rsidRPr="00B72A71">
        <w:rPr>
          <w:rFonts w:eastAsia="標楷體" w:hint="eastAsia"/>
          <w:sz w:val="28"/>
          <w:szCs w:val="28"/>
        </w:rPr>
        <w:t>」與工業局之簽約日期。</w:t>
      </w:r>
    </w:p>
    <w:p w:rsidR="00CE4AB9" w:rsidRPr="00CE4AB9" w:rsidRDefault="00CE4AB9" w:rsidP="001C622D">
      <w:pPr>
        <w:numPr>
          <w:ilvl w:val="0"/>
          <w:numId w:val="2"/>
        </w:numPr>
        <w:tabs>
          <w:tab w:val="num" w:pos="900"/>
        </w:tabs>
        <w:snapToGrid w:val="0"/>
        <w:spacing w:beforeLines="50" w:before="180"/>
        <w:ind w:left="896" w:hanging="357"/>
        <w:jc w:val="both"/>
        <w:rPr>
          <w:rFonts w:eastAsia="標楷體"/>
          <w:sz w:val="28"/>
          <w:szCs w:val="28"/>
        </w:rPr>
      </w:pPr>
      <w:r w:rsidRPr="00CE4AB9">
        <w:rPr>
          <w:rFonts w:eastAsia="標楷體" w:hint="eastAsia"/>
          <w:sz w:val="28"/>
          <w:szCs w:val="28"/>
        </w:rPr>
        <w:t>計畫執行單位與申請廠商皆應保證未來針對本計畫之研發成果，不得進行誇大不實之宣導。</w:t>
      </w:r>
    </w:p>
    <w:p w:rsidR="00CE4AB9" w:rsidRPr="00CE4AB9" w:rsidRDefault="00CE4AB9" w:rsidP="001C622D">
      <w:pPr>
        <w:numPr>
          <w:ilvl w:val="0"/>
          <w:numId w:val="2"/>
        </w:numPr>
        <w:tabs>
          <w:tab w:val="num" w:pos="900"/>
        </w:tabs>
        <w:snapToGrid w:val="0"/>
        <w:spacing w:beforeLines="50" w:before="180"/>
        <w:ind w:left="896" w:hanging="357"/>
        <w:jc w:val="both"/>
        <w:rPr>
          <w:rFonts w:eastAsia="標楷體"/>
          <w:sz w:val="28"/>
          <w:szCs w:val="28"/>
        </w:rPr>
      </w:pPr>
      <w:r w:rsidRPr="00CE4AB9">
        <w:rPr>
          <w:rFonts w:eastAsia="標楷體" w:hint="eastAsia"/>
          <w:sz w:val="28"/>
          <w:szCs w:val="28"/>
        </w:rPr>
        <w:t>計畫經費應符合經濟部工業局所訂會計編列原則與規定，區分為工業局</w:t>
      </w:r>
      <w:r w:rsidR="00E502C4">
        <w:rPr>
          <w:rFonts w:eastAsia="標楷體" w:hint="eastAsia"/>
          <w:sz w:val="28"/>
          <w:szCs w:val="28"/>
        </w:rPr>
        <w:t>政府款及廠商自籌</w:t>
      </w:r>
      <w:r w:rsidRPr="00CE4AB9">
        <w:rPr>
          <w:rFonts w:eastAsia="標楷體" w:hint="eastAsia"/>
          <w:sz w:val="28"/>
          <w:szCs w:val="28"/>
        </w:rPr>
        <w:t>款二項，並均列入查核範圍。</w:t>
      </w:r>
    </w:p>
    <w:p w:rsidR="00CE4AB9" w:rsidRPr="00CE4AB9" w:rsidRDefault="00DB2DBF" w:rsidP="001C622D">
      <w:pPr>
        <w:numPr>
          <w:ilvl w:val="0"/>
          <w:numId w:val="2"/>
        </w:numPr>
        <w:tabs>
          <w:tab w:val="num" w:pos="900"/>
        </w:tabs>
        <w:snapToGrid w:val="0"/>
        <w:spacing w:beforeLines="50" w:before="180"/>
        <w:ind w:left="896" w:hanging="357"/>
        <w:jc w:val="both"/>
        <w:rPr>
          <w:rFonts w:eastAsia="標楷體"/>
          <w:sz w:val="28"/>
          <w:szCs w:val="28"/>
        </w:rPr>
      </w:pPr>
      <w:r>
        <w:rPr>
          <w:rFonts w:eastAsia="標楷體" w:hint="eastAsia"/>
          <w:sz w:val="28"/>
          <w:szCs w:val="28"/>
        </w:rPr>
        <w:t>受輔導之廠商每年度以通過</w:t>
      </w:r>
      <w:r w:rsidR="00E502C4">
        <w:rPr>
          <w:rFonts w:eastAsia="標楷體" w:hint="eastAsia"/>
          <w:sz w:val="28"/>
          <w:szCs w:val="28"/>
        </w:rPr>
        <w:t>一案，每</w:t>
      </w:r>
      <w:r w:rsidR="000A7DDA">
        <w:rPr>
          <w:rFonts w:eastAsia="標楷體" w:hint="eastAsia"/>
          <w:sz w:val="28"/>
          <w:szCs w:val="28"/>
        </w:rPr>
        <w:t>案不得延續超過兩年為原則</w:t>
      </w:r>
      <w:r w:rsidR="00CE4AB9" w:rsidRPr="00CE4AB9">
        <w:rPr>
          <w:rFonts w:eastAsia="標楷體" w:hint="eastAsia"/>
          <w:sz w:val="28"/>
          <w:szCs w:val="28"/>
        </w:rPr>
        <w:t>。</w:t>
      </w:r>
    </w:p>
    <w:p w:rsidR="00CE4AB9" w:rsidRPr="00CE4AB9" w:rsidRDefault="00CE4AB9" w:rsidP="001C622D">
      <w:pPr>
        <w:numPr>
          <w:ilvl w:val="0"/>
          <w:numId w:val="2"/>
        </w:numPr>
        <w:tabs>
          <w:tab w:val="num" w:pos="900"/>
        </w:tabs>
        <w:snapToGrid w:val="0"/>
        <w:spacing w:beforeLines="50" w:before="180"/>
        <w:ind w:left="896" w:hanging="357"/>
        <w:jc w:val="both"/>
        <w:rPr>
          <w:rFonts w:eastAsia="標楷體"/>
          <w:sz w:val="28"/>
          <w:szCs w:val="28"/>
        </w:rPr>
      </w:pPr>
      <w:r w:rsidRPr="00CE4AB9">
        <w:rPr>
          <w:rFonts w:eastAsia="標楷體" w:hint="eastAsia"/>
          <w:sz w:val="28"/>
          <w:szCs w:val="28"/>
        </w:rPr>
        <w:t>計畫執行單位與申請廠商如獲核可，接受本辦法輔</w:t>
      </w:r>
      <w:r w:rsidR="00E502C4">
        <w:rPr>
          <w:rFonts w:eastAsia="標楷體" w:hint="eastAsia"/>
          <w:sz w:val="28"/>
          <w:szCs w:val="28"/>
        </w:rPr>
        <w:t>導，則不得再以相同或類似本計畫之內容重複申請政府其他計畫補助或輔導</w:t>
      </w:r>
      <w:r w:rsidRPr="00CE4AB9">
        <w:rPr>
          <w:rFonts w:eastAsia="標楷體" w:hint="eastAsia"/>
          <w:sz w:val="28"/>
          <w:szCs w:val="28"/>
        </w:rPr>
        <w:t>。</w:t>
      </w:r>
    </w:p>
    <w:p w:rsidR="00CE4AB9" w:rsidRDefault="00CE4AB9" w:rsidP="001C622D">
      <w:pPr>
        <w:numPr>
          <w:ilvl w:val="0"/>
          <w:numId w:val="2"/>
        </w:numPr>
        <w:tabs>
          <w:tab w:val="num" w:pos="900"/>
        </w:tabs>
        <w:snapToGrid w:val="0"/>
        <w:spacing w:beforeLines="50" w:before="180"/>
        <w:ind w:left="896" w:hanging="357"/>
        <w:jc w:val="both"/>
        <w:rPr>
          <w:rFonts w:eastAsia="標楷體"/>
          <w:sz w:val="28"/>
          <w:szCs w:val="28"/>
        </w:rPr>
      </w:pPr>
      <w:r w:rsidRPr="00CE4AB9">
        <w:rPr>
          <w:rFonts w:eastAsia="標楷體" w:hint="eastAsia"/>
          <w:sz w:val="28"/>
          <w:szCs w:val="28"/>
        </w:rPr>
        <w:t>申請被輔導之廠商應無重大不良之信用紀錄。</w:t>
      </w:r>
    </w:p>
    <w:p w:rsidR="009B6822" w:rsidRPr="00CE4AB9" w:rsidRDefault="009B6822" w:rsidP="001C622D">
      <w:pPr>
        <w:numPr>
          <w:ilvl w:val="0"/>
          <w:numId w:val="2"/>
        </w:numPr>
        <w:tabs>
          <w:tab w:val="num" w:pos="900"/>
        </w:tabs>
        <w:snapToGrid w:val="0"/>
        <w:spacing w:beforeLines="50" w:before="180"/>
        <w:ind w:left="896" w:hanging="357"/>
        <w:jc w:val="both"/>
        <w:rPr>
          <w:rFonts w:eastAsia="標楷體"/>
          <w:sz w:val="28"/>
          <w:szCs w:val="28"/>
        </w:rPr>
      </w:pPr>
      <w:r>
        <w:rPr>
          <w:rFonts w:eastAsia="標楷體" w:hint="eastAsia"/>
          <w:sz w:val="28"/>
          <w:szCs w:val="28"/>
        </w:rPr>
        <w:t>如申請單位為藥品公司或藥品經銷商</w:t>
      </w:r>
      <w:r>
        <w:rPr>
          <w:rFonts w:ascii="標楷體" w:eastAsia="標楷體" w:hAnsi="標楷體" w:hint="eastAsia"/>
          <w:sz w:val="28"/>
          <w:szCs w:val="28"/>
        </w:rPr>
        <w:t>，</w:t>
      </w:r>
      <w:r w:rsidR="004B5EE2">
        <w:rPr>
          <w:rFonts w:eastAsia="標楷體" w:hint="eastAsia"/>
          <w:sz w:val="28"/>
          <w:szCs w:val="28"/>
        </w:rPr>
        <w:t>承接</w:t>
      </w:r>
      <w:r>
        <w:rPr>
          <w:rFonts w:eastAsia="標楷體" w:hint="eastAsia"/>
          <w:sz w:val="28"/>
          <w:szCs w:val="28"/>
        </w:rPr>
        <w:t>代工廠應具備</w:t>
      </w:r>
      <w:r>
        <w:rPr>
          <w:rFonts w:eastAsia="標楷體" w:hint="eastAsia"/>
          <w:sz w:val="28"/>
          <w:szCs w:val="28"/>
        </w:rPr>
        <w:t>PIC/S</w:t>
      </w:r>
      <w:r>
        <w:rPr>
          <w:rFonts w:eastAsia="標楷體" w:hint="eastAsia"/>
          <w:sz w:val="28"/>
          <w:szCs w:val="28"/>
        </w:rPr>
        <w:t>規格</w:t>
      </w:r>
      <w:r>
        <w:rPr>
          <w:rFonts w:ascii="標楷體" w:eastAsia="標楷體" w:hAnsi="標楷體" w:hint="eastAsia"/>
          <w:sz w:val="28"/>
          <w:szCs w:val="28"/>
        </w:rPr>
        <w:t>。</w:t>
      </w:r>
    </w:p>
    <w:p w:rsidR="00CE4AB9" w:rsidRPr="00CE4AB9" w:rsidRDefault="00CE4AB9" w:rsidP="001C622D">
      <w:pPr>
        <w:numPr>
          <w:ilvl w:val="0"/>
          <w:numId w:val="2"/>
        </w:numPr>
        <w:tabs>
          <w:tab w:val="num" w:pos="900"/>
        </w:tabs>
        <w:snapToGrid w:val="0"/>
        <w:spacing w:beforeLines="50" w:before="180"/>
        <w:ind w:left="896" w:hanging="357"/>
        <w:jc w:val="both"/>
        <w:rPr>
          <w:rFonts w:eastAsia="標楷體"/>
          <w:sz w:val="28"/>
          <w:szCs w:val="28"/>
        </w:rPr>
      </w:pPr>
      <w:r w:rsidRPr="00CE4AB9">
        <w:rPr>
          <w:rFonts w:eastAsia="標楷體" w:hint="eastAsia"/>
          <w:sz w:val="28"/>
          <w:szCs w:val="28"/>
        </w:rPr>
        <w:t>若因經濟部工業局所編列之年度計畫預算被刪除等不可歸責之因素，致不足支應個案計畫政府</w:t>
      </w:r>
      <w:r w:rsidR="00E502C4">
        <w:rPr>
          <w:rFonts w:eastAsia="標楷體" w:hint="eastAsia"/>
          <w:sz w:val="28"/>
          <w:szCs w:val="28"/>
        </w:rPr>
        <w:t>輔導經費</w:t>
      </w:r>
      <w:r w:rsidRPr="00CE4AB9">
        <w:rPr>
          <w:rFonts w:eastAsia="標楷體" w:hint="eastAsia"/>
          <w:sz w:val="28"/>
          <w:szCs w:val="28"/>
        </w:rPr>
        <w:t>時，執行單位得修改或終止契約。</w:t>
      </w:r>
    </w:p>
    <w:p w:rsidR="00CE4AB9" w:rsidRDefault="00CE4AB9" w:rsidP="001C622D">
      <w:pPr>
        <w:numPr>
          <w:ilvl w:val="0"/>
          <w:numId w:val="2"/>
        </w:numPr>
        <w:tabs>
          <w:tab w:val="num" w:pos="900"/>
        </w:tabs>
        <w:snapToGrid w:val="0"/>
        <w:spacing w:beforeLines="50" w:before="180"/>
        <w:ind w:left="896" w:hanging="357"/>
        <w:jc w:val="both"/>
        <w:rPr>
          <w:rFonts w:eastAsia="標楷體"/>
          <w:sz w:val="28"/>
          <w:szCs w:val="28"/>
        </w:rPr>
      </w:pPr>
      <w:r w:rsidRPr="00CE4AB9">
        <w:rPr>
          <w:rFonts w:eastAsia="標楷體" w:hint="eastAsia"/>
          <w:sz w:val="28"/>
          <w:szCs w:val="28"/>
        </w:rPr>
        <w:t>廠商如接受本辦法輔</w:t>
      </w:r>
      <w:r w:rsidR="00E502C4">
        <w:rPr>
          <w:rFonts w:eastAsia="標楷體" w:hint="eastAsia"/>
          <w:sz w:val="28"/>
          <w:szCs w:val="28"/>
        </w:rPr>
        <w:t>導</w:t>
      </w:r>
      <w:r w:rsidRPr="00CE4AB9">
        <w:rPr>
          <w:rFonts w:eastAsia="標楷體" w:hint="eastAsia"/>
          <w:sz w:val="28"/>
          <w:szCs w:val="28"/>
        </w:rPr>
        <w:t>，因外銷遭國外政府課徵平衡稅，不得向政府要求補償。</w:t>
      </w:r>
    </w:p>
    <w:p w:rsidR="003601AE" w:rsidRDefault="003601AE" w:rsidP="003601AE">
      <w:pPr>
        <w:snapToGrid w:val="0"/>
        <w:spacing w:beforeLines="50" w:before="180"/>
        <w:ind w:left="896"/>
        <w:jc w:val="both"/>
        <w:rPr>
          <w:rFonts w:eastAsia="標楷體"/>
          <w:sz w:val="28"/>
          <w:szCs w:val="28"/>
        </w:rPr>
      </w:pPr>
    </w:p>
    <w:p w:rsidR="003601AE" w:rsidRPr="003601AE" w:rsidRDefault="003601AE" w:rsidP="003601AE">
      <w:pPr>
        <w:snapToGrid w:val="0"/>
        <w:spacing w:before="100" w:beforeAutospacing="1"/>
        <w:jc w:val="both"/>
        <w:rPr>
          <w:rFonts w:ascii="標楷體" w:eastAsia="標楷體" w:hAnsi="標楷體"/>
          <w:b/>
          <w:bCs/>
          <w:sz w:val="32"/>
          <w:szCs w:val="32"/>
          <w:shd w:val="clear" w:color="auto" w:fill="C0C0C0"/>
        </w:rPr>
      </w:pPr>
      <w:r>
        <w:rPr>
          <w:rFonts w:ascii="標楷體" w:eastAsia="標楷體" w:hAnsi="標楷體" w:hint="eastAsia"/>
          <w:b/>
          <w:bCs/>
          <w:sz w:val="32"/>
          <w:szCs w:val="32"/>
          <w:shd w:val="clear" w:color="auto" w:fill="C0C0C0"/>
        </w:rPr>
        <w:t>伍、</w:t>
      </w:r>
      <w:r w:rsidRPr="003601AE">
        <w:rPr>
          <w:rFonts w:ascii="標楷體" w:eastAsia="標楷體" w:hAnsi="標楷體"/>
          <w:b/>
          <w:bCs/>
          <w:sz w:val="32"/>
          <w:szCs w:val="32"/>
          <w:shd w:val="clear" w:color="auto" w:fill="C0C0C0"/>
        </w:rPr>
        <w:t>案件輔導機制</w:t>
      </w:r>
    </w:p>
    <w:p w:rsidR="003601AE" w:rsidRPr="00C449B8" w:rsidRDefault="003601AE" w:rsidP="003601AE">
      <w:pPr>
        <w:pStyle w:val="afa"/>
        <w:numPr>
          <w:ilvl w:val="0"/>
          <w:numId w:val="27"/>
        </w:numPr>
        <w:tabs>
          <w:tab w:val="left" w:pos="1134"/>
        </w:tabs>
        <w:spacing w:beforeLines="50" w:before="180" w:line="440" w:lineRule="exact"/>
        <w:ind w:leftChars="0"/>
        <w:rPr>
          <w:rFonts w:eastAsia="標楷體"/>
          <w:sz w:val="28"/>
          <w:szCs w:val="28"/>
        </w:rPr>
      </w:pPr>
      <w:r w:rsidRPr="00C449B8">
        <w:rPr>
          <w:rFonts w:eastAsia="標楷體"/>
          <w:sz w:val="28"/>
          <w:szCs w:val="28"/>
        </w:rPr>
        <w:t>立案：</w:t>
      </w:r>
      <w:r w:rsidRPr="00C449B8">
        <w:rPr>
          <w:rFonts w:eastAsia="標楷體" w:hint="eastAsia"/>
          <w:sz w:val="28"/>
          <w:szCs w:val="28"/>
        </w:rPr>
        <w:t>輔導申請案將由委員評選</w:t>
      </w:r>
      <w:r w:rsidRPr="00C449B8">
        <w:rPr>
          <w:rFonts w:eastAsia="標楷體"/>
          <w:sz w:val="28"/>
          <w:szCs w:val="28"/>
        </w:rPr>
        <w:t>本年度輔導對象</w:t>
      </w:r>
      <w:r w:rsidRPr="00C449B8">
        <w:rPr>
          <w:rFonts w:eastAsia="標楷體" w:hint="eastAsia"/>
          <w:sz w:val="28"/>
          <w:szCs w:val="28"/>
        </w:rPr>
        <w:t>。</w:t>
      </w:r>
    </w:p>
    <w:p w:rsidR="003601AE" w:rsidRPr="00853438" w:rsidRDefault="003601AE" w:rsidP="003601AE">
      <w:pPr>
        <w:pStyle w:val="afa"/>
        <w:numPr>
          <w:ilvl w:val="0"/>
          <w:numId w:val="27"/>
        </w:numPr>
        <w:tabs>
          <w:tab w:val="left" w:pos="1134"/>
        </w:tabs>
        <w:spacing w:beforeLines="50" w:before="180" w:line="440" w:lineRule="exact"/>
        <w:ind w:leftChars="0" w:left="1134" w:hanging="652"/>
        <w:rPr>
          <w:rFonts w:eastAsia="標楷體"/>
          <w:sz w:val="28"/>
          <w:szCs w:val="28"/>
        </w:rPr>
      </w:pPr>
      <w:r w:rsidRPr="00853438">
        <w:rPr>
          <w:rFonts w:eastAsia="標楷體"/>
          <w:sz w:val="28"/>
          <w:szCs w:val="28"/>
        </w:rPr>
        <w:t>服務：受輔導藥廠於輔導期間內，接受本中心提供藥廠</w:t>
      </w:r>
      <w:r w:rsidRPr="00853438">
        <w:rPr>
          <w:rFonts w:eastAsia="標楷體" w:hint="eastAsia"/>
          <w:sz w:val="28"/>
          <w:szCs w:val="28"/>
        </w:rPr>
        <w:t>外銷法規</w:t>
      </w:r>
      <w:r w:rsidRPr="00853438">
        <w:rPr>
          <w:rFonts w:eastAsia="標楷體"/>
          <w:sz w:val="28"/>
          <w:szCs w:val="28"/>
        </w:rPr>
        <w:t>輔導。</w:t>
      </w:r>
      <w:r w:rsidRPr="00853438">
        <w:rPr>
          <w:rFonts w:eastAsia="標楷體"/>
          <w:sz w:val="28"/>
          <w:szCs w:val="28"/>
        </w:rPr>
        <w:t xml:space="preserve"> </w:t>
      </w:r>
    </w:p>
    <w:p w:rsidR="003601AE" w:rsidRPr="00853438" w:rsidRDefault="003601AE" w:rsidP="003601AE">
      <w:pPr>
        <w:pStyle w:val="afa"/>
        <w:numPr>
          <w:ilvl w:val="0"/>
          <w:numId w:val="27"/>
        </w:numPr>
        <w:tabs>
          <w:tab w:val="left" w:pos="1134"/>
        </w:tabs>
        <w:spacing w:beforeLines="50" w:before="180" w:line="440" w:lineRule="exact"/>
        <w:ind w:leftChars="0" w:left="964" w:hanging="482"/>
        <w:rPr>
          <w:rFonts w:eastAsia="標楷體"/>
          <w:sz w:val="28"/>
          <w:szCs w:val="28"/>
        </w:rPr>
      </w:pPr>
      <w:r w:rsidRPr="00853438">
        <w:rPr>
          <w:rFonts w:eastAsia="標楷體"/>
          <w:sz w:val="28"/>
          <w:szCs w:val="28"/>
        </w:rPr>
        <w:t>輔導標準：</w:t>
      </w:r>
      <w:r w:rsidRPr="00853438">
        <w:rPr>
          <w:rFonts w:eastAsia="標楷體" w:hint="eastAsia"/>
          <w:sz w:val="28"/>
          <w:szCs w:val="28"/>
        </w:rPr>
        <w:t>依據外銷目的國之法規規範。</w:t>
      </w:r>
    </w:p>
    <w:p w:rsidR="003601AE" w:rsidRPr="00853438" w:rsidRDefault="003601AE" w:rsidP="003601AE">
      <w:pPr>
        <w:pStyle w:val="afa"/>
        <w:numPr>
          <w:ilvl w:val="0"/>
          <w:numId w:val="27"/>
        </w:numPr>
        <w:tabs>
          <w:tab w:val="left" w:pos="1134"/>
        </w:tabs>
        <w:spacing w:beforeLines="50" w:before="180" w:line="440" w:lineRule="exact"/>
        <w:ind w:leftChars="0" w:left="964" w:hanging="482"/>
        <w:rPr>
          <w:rFonts w:eastAsia="標楷體"/>
          <w:sz w:val="28"/>
          <w:szCs w:val="28"/>
        </w:rPr>
      </w:pPr>
      <w:r w:rsidRPr="00853438">
        <w:rPr>
          <w:rFonts w:eastAsia="標楷體"/>
          <w:sz w:val="28"/>
          <w:szCs w:val="28"/>
        </w:rPr>
        <w:t>輔導方式：</w:t>
      </w:r>
      <w:r w:rsidRPr="00853438">
        <w:rPr>
          <w:rFonts w:eastAsia="標楷體" w:hint="eastAsia"/>
          <w:sz w:val="28"/>
          <w:szCs w:val="28"/>
        </w:rPr>
        <w:t>書面討論、視訊</w:t>
      </w:r>
      <w:r w:rsidRPr="00853438">
        <w:rPr>
          <w:rFonts w:eastAsia="標楷體" w:hint="eastAsia"/>
          <w:sz w:val="28"/>
          <w:szCs w:val="28"/>
        </w:rPr>
        <w:t>/</w:t>
      </w:r>
      <w:r w:rsidRPr="00853438">
        <w:rPr>
          <w:rFonts w:eastAsia="標楷體" w:hint="eastAsia"/>
          <w:sz w:val="28"/>
          <w:szCs w:val="28"/>
        </w:rPr>
        <w:t>實體會議、實地赴廠等</w:t>
      </w:r>
      <w:r w:rsidRPr="00853438">
        <w:rPr>
          <w:rFonts w:eastAsia="標楷體"/>
          <w:sz w:val="28"/>
          <w:szCs w:val="28"/>
        </w:rPr>
        <w:t>。</w:t>
      </w:r>
      <w:r w:rsidRPr="00853438">
        <w:rPr>
          <w:rFonts w:eastAsia="標楷體"/>
          <w:sz w:val="28"/>
          <w:szCs w:val="28"/>
        </w:rPr>
        <w:t xml:space="preserve"> </w:t>
      </w:r>
    </w:p>
    <w:p w:rsidR="003601AE" w:rsidRPr="00853438" w:rsidRDefault="003601AE" w:rsidP="003601AE">
      <w:pPr>
        <w:pStyle w:val="afa"/>
        <w:ind w:leftChars="0"/>
        <w:rPr>
          <w:rFonts w:eastAsia="標楷體"/>
          <w:sz w:val="28"/>
          <w:szCs w:val="28"/>
        </w:rPr>
      </w:pPr>
    </w:p>
    <w:p w:rsidR="003601AE" w:rsidRPr="00853438" w:rsidRDefault="003601AE" w:rsidP="003601AE">
      <w:pPr>
        <w:snapToGrid w:val="0"/>
        <w:spacing w:before="100" w:beforeAutospacing="1"/>
        <w:jc w:val="both"/>
        <w:rPr>
          <w:rFonts w:ascii="Calibri" w:eastAsia="標楷體" w:hAnsi="Calibri"/>
          <w:b/>
          <w:sz w:val="28"/>
          <w:szCs w:val="28"/>
        </w:rPr>
      </w:pPr>
      <w:r>
        <w:rPr>
          <w:rFonts w:ascii="標楷體" w:eastAsia="標楷體" w:hAnsi="標楷體" w:hint="eastAsia"/>
          <w:b/>
          <w:bCs/>
          <w:sz w:val="32"/>
          <w:szCs w:val="32"/>
          <w:shd w:val="clear" w:color="auto" w:fill="C0C0C0"/>
        </w:rPr>
        <w:t>陸、</w:t>
      </w:r>
      <w:r w:rsidRPr="003601AE">
        <w:rPr>
          <w:rFonts w:ascii="標楷體" w:eastAsia="標楷體" w:hAnsi="標楷體"/>
          <w:b/>
          <w:bCs/>
          <w:sz w:val="32"/>
          <w:szCs w:val="32"/>
          <w:shd w:val="clear" w:color="auto" w:fill="C0C0C0"/>
        </w:rPr>
        <w:t>權利義務</w:t>
      </w:r>
      <w:r w:rsidRPr="00853438">
        <w:rPr>
          <w:rFonts w:ascii="Calibri" w:eastAsia="標楷體" w:hAnsi="Calibri"/>
          <w:b/>
          <w:sz w:val="28"/>
          <w:szCs w:val="28"/>
        </w:rPr>
        <w:t xml:space="preserve"> </w:t>
      </w:r>
    </w:p>
    <w:p w:rsidR="003601AE" w:rsidRPr="00853438" w:rsidRDefault="003601AE" w:rsidP="003601AE">
      <w:pPr>
        <w:pStyle w:val="afa"/>
        <w:numPr>
          <w:ilvl w:val="0"/>
          <w:numId w:val="28"/>
        </w:numPr>
        <w:tabs>
          <w:tab w:val="left" w:pos="1134"/>
        </w:tabs>
        <w:spacing w:beforeLines="50" w:before="180" w:line="440" w:lineRule="exact"/>
        <w:ind w:leftChars="0" w:left="1134" w:hanging="654"/>
        <w:rPr>
          <w:rFonts w:eastAsia="標楷體"/>
          <w:sz w:val="28"/>
          <w:szCs w:val="28"/>
        </w:rPr>
      </w:pPr>
      <w:r w:rsidRPr="00853438">
        <w:rPr>
          <w:rFonts w:eastAsia="標楷體"/>
          <w:sz w:val="28"/>
          <w:szCs w:val="28"/>
        </w:rPr>
        <w:t>本中心組成諮詢輔導團隊，包含專案負責人（</w:t>
      </w:r>
      <w:r w:rsidRPr="00853438">
        <w:rPr>
          <w:rFonts w:eastAsia="標楷體"/>
          <w:sz w:val="28"/>
          <w:szCs w:val="28"/>
        </w:rPr>
        <w:t>Team Leader</w:t>
      </w:r>
      <w:r>
        <w:rPr>
          <w:rFonts w:eastAsia="標楷體"/>
          <w:sz w:val="28"/>
          <w:szCs w:val="28"/>
        </w:rPr>
        <w:t>）一名</w:t>
      </w:r>
      <w:r w:rsidRPr="00853438">
        <w:rPr>
          <w:rFonts w:eastAsia="標楷體"/>
          <w:sz w:val="28"/>
          <w:szCs w:val="28"/>
        </w:rPr>
        <w:t>及相關領域之輔導委員數名，並由專案負責人進行輔導規劃、</w:t>
      </w:r>
      <w:r w:rsidRPr="00853438">
        <w:rPr>
          <w:rFonts w:eastAsia="標楷體"/>
          <w:sz w:val="28"/>
          <w:szCs w:val="28"/>
        </w:rPr>
        <w:t xml:space="preserve"> </w:t>
      </w:r>
      <w:r w:rsidRPr="00853438">
        <w:rPr>
          <w:rFonts w:eastAsia="標楷體"/>
          <w:sz w:val="28"/>
          <w:szCs w:val="28"/>
        </w:rPr>
        <w:t>執行及結案。</w:t>
      </w:r>
      <w:r w:rsidRPr="00853438">
        <w:rPr>
          <w:rFonts w:eastAsia="標楷體"/>
          <w:sz w:val="28"/>
          <w:szCs w:val="28"/>
        </w:rPr>
        <w:t xml:space="preserve"> </w:t>
      </w:r>
    </w:p>
    <w:p w:rsidR="003601AE" w:rsidRPr="00853438" w:rsidRDefault="003601AE" w:rsidP="003601AE">
      <w:pPr>
        <w:pStyle w:val="afa"/>
        <w:numPr>
          <w:ilvl w:val="1"/>
          <w:numId w:val="28"/>
        </w:numPr>
        <w:spacing w:beforeLines="50" w:before="180" w:line="440" w:lineRule="exact"/>
        <w:ind w:leftChars="0" w:hanging="186"/>
        <w:rPr>
          <w:rFonts w:eastAsia="標楷體"/>
          <w:sz w:val="28"/>
          <w:szCs w:val="28"/>
        </w:rPr>
      </w:pPr>
      <w:r w:rsidRPr="00853438">
        <w:rPr>
          <w:rFonts w:eastAsia="標楷體"/>
          <w:sz w:val="28"/>
          <w:szCs w:val="28"/>
        </w:rPr>
        <w:t>本中心保有變更輔導團隊名單之權利。</w:t>
      </w:r>
    </w:p>
    <w:p w:rsidR="003601AE" w:rsidRPr="00853438" w:rsidRDefault="003601AE" w:rsidP="003601AE">
      <w:pPr>
        <w:pStyle w:val="afa"/>
        <w:numPr>
          <w:ilvl w:val="0"/>
          <w:numId w:val="28"/>
        </w:numPr>
        <w:tabs>
          <w:tab w:val="left" w:pos="1134"/>
        </w:tabs>
        <w:spacing w:beforeLines="50" w:before="180" w:line="440" w:lineRule="exact"/>
        <w:ind w:leftChars="0" w:left="1134" w:hanging="654"/>
        <w:rPr>
          <w:rFonts w:eastAsia="標楷體"/>
          <w:sz w:val="28"/>
          <w:szCs w:val="28"/>
        </w:rPr>
      </w:pPr>
      <w:r w:rsidRPr="00853438">
        <w:rPr>
          <w:rFonts w:eastAsia="標楷體"/>
          <w:sz w:val="28"/>
          <w:szCs w:val="28"/>
        </w:rPr>
        <w:t>受輔導藥廠需有專人負責</w:t>
      </w:r>
      <w:r w:rsidRPr="00853438">
        <w:rPr>
          <w:rFonts w:eastAsia="標楷體"/>
          <w:sz w:val="28"/>
          <w:szCs w:val="28"/>
        </w:rPr>
        <w:t xml:space="preserve"> GMP </w:t>
      </w:r>
      <w:r w:rsidRPr="00853438">
        <w:rPr>
          <w:rFonts w:eastAsia="標楷體"/>
          <w:sz w:val="28"/>
          <w:szCs w:val="28"/>
        </w:rPr>
        <w:t>資料</w:t>
      </w:r>
      <w:r>
        <w:rPr>
          <w:rFonts w:eastAsia="標楷體" w:hint="eastAsia"/>
          <w:sz w:val="28"/>
          <w:szCs w:val="28"/>
        </w:rPr>
        <w:t>或查驗文件</w:t>
      </w:r>
      <w:r w:rsidRPr="00853438">
        <w:rPr>
          <w:rFonts w:eastAsia="標楷體"/>
          <w:sz w:val="28"/>
          <w:szCs w:val="28"/>
        </w:rPr>
        <w:t>之準備及彙整</w:t>
      </w:r>
      <w:r w:rsidRPr="00853438">
        <w:rPr>
          <w:rFonts w:eastAsia="標楷體" w:hint="eastAsia"/>
          <w:sz w:val="28"/>
          <w:szCs w:val="28"/>
        </w:rPr>
        <w:t>，且</w:t>
      </w:r>
      <w:r w:rsidRPr="00853438">
        <w:rPr>
          <w:rFonts w:eastAsia="標楷體"/>
          <w:sz w:val="28"/>
          <w:szCs w:val="28"/>
        </w:rPr>
        <w:t>應主動或</w:t>
      </w:r>
      <w:r w:rsidRPr="00853438">
        <w:rPr>
          <w:rFonts w:eastAsia="標楷體" w:hint="eastAsia"/>
          <w:sz w:val="28"/>
          <w:szCs w:val="28"/>
        </w:rPr>
        <w:t>配合</w:t>
      </w:r>
      <w:r w:rsidRPr="00853438">
        <w:rPr>
          <w:rFonts w:eastAsia="標楷體"/>
          <w:sz w:val="28"/>
          <w:szCs w:val="28"/>
        </w:rPr>
        <w:t>本中心的要求，儘量提供完整及真實之資料，以利本中心進行有效之評估。</w:t>
      </w:r>
      <w:r w:rsidRPr="00853438">
        <w:rPr>
          <w:rFonts w:eastAsia="標楷體"/>
          <w:sz w:val="28"/>
          <w:szCs w:val="28"/>
        </w:rPr>
        <w:t xml:space="preserve"> </w:t>
      </w:r>
    </w:p>
    <w:p w:rsidR="003601AE" w:rsidRPr="00853438" w:rsidRDefault="003601AE" w:rsidP="003601AE">
      <w:pPr>
        <w:pStyle w:val="afa"/>
        <w:numPr>
          <w:ilvl w:val="0"/>
          <w:numId w:val="28"/>
        </w:numPr>
        <w:tabs>
          <w:tab w:val="left" w:pos="1134"/>
        </w:tabs>
        <w:spacing w:beforeLines="50" w:before="180" w:line="440" w:lineRule="exact"/>
        <w:ind w:leftChars="0" w:left="1134" w:hanging="654"/>
        <w:rPr>
          <w:rFonts w:eastAsia="標楷體"/>
          <w:sz w:val="28"/>
          <w:szCs w:val="28"/>
        </w:rPr>
      </w:pPr>
      <w:r w:rsidRPr="00853438">
        <w:rPr>
          <w:rFonts w:eastAsia="標楷體"/>
          <w:sz w:val="28"/>
          <w:szCs w:val="28"/>
        </w:rPr>
        <w:t>雙方對於輔導服務期間內彼此提供之資料應負保密義務。</w:t>
      </w:r>
      <w:r w:rsidRPr="00853438">
        <w:rPr>
          <w:rFonts w:eastAsia="標楷體"/>
          <w:sz w:val="28"/>
          <w:szCs w:val="28"/>
        </w:rPr>
        <w:t xml:space="preserve"> </w:t>
      </w:r>
    </w:p>
    <w:p w:rsidR="003601AE" w:rsidRPr="00853438" w:rsidRDefault="003601AE" w:rsidP="003601AE">
      <w:pPr>
        <w:pStyle w:val="afa"/>
        <w:numPr>
          <w:ilvl w:val="0"/>
          <w:numId w:val="28"/>
        </w:numPr>
        <w:tabs>
          <w:tab w:val="left" w:pos="1134"/>
        </w:tabs>
        <w:spacing w:beforeLines="50" w:before="180" w:line="440" w:lineRule="exact"/>
        <w:ind w:leftChars="0" w:left="1134" w:hanging="654"/>
        <w:rPr>
          <w:rFonts w:eastAsia="標楷體"/>
          <w:sz w:val="28"/>
          <w:szCs w:val="28"/>
        </w:rPr>
      </w:pPr>
      <w:r w:rsidRPr="00853438">
        <w:rPr>
          <w:rFonts w:eastAsia="標楷體"/>
          <w:sz w:val="28"/>
          <w:szCs w:val="28"/>
        </w:rPr>
        <w:t>受輔導藥廠應知悉輔導服務並不保證日後通過國外查核或外銷目的國查驗登記之必然性。</w:t>
      </w:r>
    </w:p>
    <w:p w:rsidR="003601AE" w:rsidRPr="00853438" w:rsidRDefault="003601AE" w:rsidP="003601AE">
      <w:pPr>
        <w:pStyle w:val="afa"/>
        <w:numPr>
          <w:ilvl w:val="0"/>
          <w:numId w:val="28"/>
        </w:numPr>
        <w:tabs>
          <w:tab w:val="left" w:pos="1134"/>
        </w:tabs>
        <w:spacing w:beforeLines="50" w:before="180" w:line="440" w:lineRule="exact"/>
        <w:ind w:leftChars="0" w:left="1134" w:hanging="654"/>
        <w:rPr>
          <w:rFonts w:eastAsia="標楷體"/>
          <w:sz w:val="28"/>
          <w:szCs w:val="28"/>
        </w:rPr>
      </w:pPr>
      <w:r w:rsidRPr="00853438">
        <w:rPr>
          <w:rFonts w:eastAsia="標楷體" w:hint="eastAsia"/>
          <w:sz w:val="28"/>
          <w:szCs w:val="28"/>
        </w:rPr>
        <w:t>因本輔導受政府計畫資源推動，若主管機關指示或計畫需要，受輔導藥廠需同意配合提供相關資訊。</w:t>
      </w:r>
    </w:p>
    <w:p w:rsidR="003601AE" w:rsidRPr="00853438" w:rsidRDefault="003601AE" w:rsidP="003601AE">
      <w:pPr>
        <w:pStyle w:val="afa"/>
        <w:numPr>
          <w:ilvl w:val="0"/>
          <w:numId w:val="28"/>
        </w:numPr>
        <w:tabs>
          <w:tab w:val="left" w:pos="1134"/>
        </w:tabs>
        <w:spacing w:beforeLines="50" w:before="180" w:line="440" w:lineRule="exact"/>
        <w:ind w:leftChars="0" w:left="1134" w:hanging="654"/>
        <w:rPr>
          <w:rFonts w:eastAsia="標楷體"/>
          <w:sz w:val="28"/>
          <w:szCs w:val="28"/>
        </w:rPr>
      </w:pPr>
      <w:r w:rsidRPr="00853438">
        <w:rPr>
          <w:rFonts w:eastAsia="標楷體"/>
          <w:sz w:val="28"/>
          <w:szCs w:val="28"/>
        </w:rPr>
        <w:t>本中心得要求受輔導藥廠提供改善進度之書面報告。</w:t>
      </w:r>
    </w:p>
    <w:p w:rsidR="009D42D5" w:rsidRPr="005F7554" w:rsidRDefault="00BB38A5" w:rsidP="00185C0A">
      <w:pPr>
        <w:snapToGrid w:val="0"/>
        <w:spacing w:beforeLines="50" w:before="180"/>
        <w:jc w:val="both"/>
        <w:rPr>
          <w:rFonts w:ascii="標楷體" w:eastAsia="標楷體" w:hAnsi="標楷體"/>
          <w:b/>
          <w:bCs/>
          <w:sz w:val="32"/>
          <w:szCs w:val="32"/>
          <w:shd w:val="clear" w:color="auto" w:fill="C0C0C0"/>
        </w:rPr>
      </w:pPr>
      <w:r>
        <w:rPr>
          <w:rFonts w:eastAsia="標楷體"/>
          <w:sz w:val="28"/>
          <w:szCs w:val="28"/>
        </w:rPr>
        <w:br w:type="page"/>
      </w:r>
      <w:r w:rsidR="003601AE">
        <w:rPr>
          <w:rFonts w:ascii="標楷體" w:eastAsia="標楷體" w:hAnsi="標楷體" w:hint="eastAsia"/>
          <w:b/>
          <w:bCs/>
          <w:sz w:val="32"/>
          <w:szCs w:val="32"/>
          <w:shd w:val="clear" w:color="auto" w:fill="C0C0C0"/>
        </w:rPr>
        <w:t>柒</w:t>
      </w:r>
      <w:r w:rsidR="0049681D" w:rsidRPr="005F7554">
        <w:rPr>
          <w:rFonts w:ascii="標楷體" w:eastAsia="標楷體" w:hAnsi="標楷體" w:hint="eastAsia"/>
          <w:b/>
          <w:bCs/>
          <w:sz w:val="32"/>
          <w:szCs w:val="32"/>
          <w:shd w:val="clear" w:color="auto" w:fill="C0C0C0"/>
        </w:rPr>
        <w:t>、計畫審查</w:t>
      </w:r>
    </w:p>
    <w:p w:rsidR="0088361E" w:rsidRPr="005F7554" w:rsidRDefault="009D42D5" w:rsidP="00185C0A">
      <w:pPr>
        <w:snapToGrid w:val="0"/>
        <w:spacing w:beforeLines="50" w:before="180"/>
        <w:jc w:val="both"/>
        <w:rPr>
          <w:rFonts w:eastAsia="標楷體"/>
          <w:b/>
          <w:sz w:val="28"/>
          <w:szCs w:val="28"/>
        </w:rPr>
      </w:pPr>
      <w:r w:rsidRPr="005F7554">
        <w:rPr>
          <w:rFonts w:ascii="標楷體" w:eastAsia="標楷體" w:hAnsi="標楷體" w:hint="eastAsia"/>
          <w:b/>
          <w:bCs/>
          <w:sz w:val="28"/>
          <w:szCs w:val="28"/>
        </w:rPr>
        <w:t>一、</w:t>
      </w:r>
      <w:r w:rsidR="0088361E" w:rsidRPr="005F7554">
        <w:rPr>
          <w:rFonts w:eastAsia="標楷體" w:hint="eastAsia"/>
          <w:b/>
          <w:sz w:val="28"/>
          <w:szCs w:val="28"/>
        </w:rPr>
        <w:t>審查流程</w:t>
      </w:r>
    </w:p>
    <w:p w:rsidR="009D42D5" w:rsidRPr="005F7554" w:rsidRDefault="00FD57BF" w:rsidP="00EA58E8">
      <w:pPr>
        <w:snapToGrid w:val="0"/>
        <w:spacing w:beforeLines="50" w:before="180"/>
        <w:jc w:val="both"/>
        <w:rPr>
          <w:rFonts w:ascii="標楷體" w:eastAsia="標楷體" w:hAnsi="標楷體"/>
          <w:sz w:val="28"/>
          <w:szCs w:val="28"/>
        </w:rPr>
      </w:pPr>
      <w:r w:rsidRPr="005F7554">
        <w:rPr>
          <w:rFonts w:ascii="標楷體" w:eastAsia="標楷體" w:hAnsi="標楷體" w:hint="eastAsia"/>
          <w:sz w:val="28"/>
          <w:szCs w:val="28"/>
        </w:rPr>
        <w:t xml:space="preserve">    </w:t>
      </w:r>
      <w:r w:rsidR="00B02BBD" w:rsidRPr="005F7554">
        <w:rPr>
          <w:rFonts w:ascii="標楷體" w:eastAsia="標楷體" w:hAnsi="標楷體" w:hint="eastAsia"/>
          <w:sz w:val="28"/>
          <w:szCs w:val="28"/>
        </w:rPr>
        <w:t>為</w:t>
      </w:r>
      <w:r w:rsidR="00B02BBD" w:rsidRPr="005F7554">
        <w:rPr>
          <w:rFonts w:ascii="標楷體" w:eastAsia="標楷體" w:hAnsi="標楷體"/>
          <w:sz w:val="28"/>
          <w:szCs w:val="28"/>
        </w:rPr>
        <w:t>協助</w:t>
      </w:r>
      <w:r w:rsidR="00B02BBD" w:rsidRPr="005F7554">
        <w:rPr>
          <w:rFonts w:ascii="標楷體" w:eastAsia="標楷體" w:hAnsi="標楷體" w:hint="eastAsia"/>
          <w:sz w:val="28"/>
          <w:szCs w:val="28"/>
        </w:rPr>
        <w:t>國內</w:t>
      </w:r>
      <w:r w:rsidR="00B02BBD" w:rsidRPr="005F7554">
        <w:rPr>
          <w:rFonts w:ascii="標楷體" w:eastAsia="標楷體" w:hAnsi="標楷體"/>
          <w:sz w:val="28"/>
          <w:szCs w:val="28"/>
        </w:rPr>
        <w:t>業者克服現有障礙、升級技術，達成產品順利快速上市之目標</w:t>
      </w:r>
      <w:r w:rsidR="00B02BBD" w:rsidRPr="005F7554">
        <w:rPr>
          <w:rFonts w:ascii="標楷體" w:eastAsia="標楷體" w:hAnsi="標楷體" w:hint="eastAsia"/>
          <w:sz w:val="28"/>
          <w:szCs w:val="28"/>
        </w:rPr>
        <w:t>，擬</w:t>
      </w:r>
      <w:r w:rsidR="0016462F" w:rsidRPr="005F7554">
        <w:rPr>
          <w:rFonts w:ascii="標楷體" w:eastAsia="標楷體" w:hAnsi="標楷體" w:hint="eastAsia"/>
          <w:sz w:val="28"/>
          <w:szCs w:val="28"/>
        </w:rPr>
        <w:t>透過公平、公正、</w:t>
      </w:r>
      <w:r w:rsidR="003D74F5" w:rsidRPr="005F7554">
        <w:rPr>
          <w:rFonts w:ascii="標楷體" w:eastAsia="標楷體" w:hAnsi="標楷體"/>
          <w:sz w:val="28"/>
          <w:szCs w:val="28"/>
        </w:rPr>
        <w:t>公開</w:t>
      </w:r>
      <w:r w:rsidR="0016462F" w:rsidRPr="005F7554">
        <w:rPr>
          <w:rFonts w:ascii="標楷體" w:eastAsia="標楷體" w:hAnsi="標楷體" w:hint="eastAsia"/>
          <w:sz w:val="28"/>
          <w:szCs w:val="28"/>
        </w:rPr>
        <w:t>之</w:t>
      </w:r>
      <w:r w:rsidR="00B02BBD" w:rsidRPr="005F7554">
        <w:rPr>
          <w:rFonts w:ascii="標楷體" w:eastAsia="標楷體" w:hAnsi="標楷體" w:hint="eastAsia"/>
          <w:sz w:val="28"/>
          <w:szCs w:val="28"/>
        </w:rPr>
        <w:t>收案</w:t>
      </w:r>
      <w:r w:rsidR="0016462F" w:rsidRPr="005F7554">
        <w:rPr>
          <w:rFonts w:ascii="標楷體" w:eastAsia="標楷體" w:hAnsi="標楷體" w:hint="eastAsia"/>
          <w:sz w:val="28"/>
          <w:szCs w:val="28"/>
        </w:rPr>
        <w:t>程序</w:t>
      </w:r>
      <w:r w:rsidR="00B02BBD" w:rsidRPr="005F7554">
        <w:rPr>
          <w:rFonts w:ascii="標楷體" w:eastAsia="標楷體" w:hAnsi="標楷體" w:hint="eastAsia"/>
          <w:sz w:val="28"/>
          <w:szCs w:val="28"/>
        </w:rPr>
        <w:t>廣為</w:t>
      </w:r>
      <w:r w:rsidR="0016462F" w:rsidRPr="005F7554">
        <w:rPr>
          <w:rFonts w:ascii="標楷體" w:eastAsia="標楷體" w:hAnsi="標楷體" w:hint="eastAsia"/>
          <w:sz w:val="28"/>
          <w:szCs w:val="28"/>
        </w:rPr>
        <w:t>徵求提案計畫</w:t>
      </w:r>
      <w:r w:rsidR="00B02BBD" w:rsidRPr="005F7554">
        <w:rPr>
          <w:rFonts w:ascii="標楷體" w:eastAsia="標楷體" w:hAnsi="標楷體" w:hint="eastAsia"/>
          <w:sz w:val="28"/>
          <w:szCs w:val="28"/>
        </w:rPr>
        <w:t>，並</w:t>
      </w:r>
      <w:r w:rsidR="0016462F" w:rsidRPr="005F7554">
        <w:rPr>
          <w:rFonts w:ascii="標楷體" w:eastAsia="標楷體" w:hAnsi="標楷體" w:hint="eastAsia"/>
          <w:sz w:val="28"/>
          <w:szCs w:val="28"/>
        </w:rPr>
        <w:t>由執行單位</w:t>
      </w:r>
      <w:r w:rsidR="0016462F" w:rsidRPr="005F7554">
        <w:rPr>
          <w:rFonts w:ascii="標楷體" w:eastAsia="標楷體" w:hAnsi="標楷體"/>
          <w:sz w:val="28"/>
          <w:szCs w:val="28"/>
        </w:rPr>
        <w:t>針對具有潛力</w:t>
      </w:r>
      <w:r w:rsidR="0016462F" w:rsidRPr="005F7554">
        <w:rPr>
          <w:rFonts w:ascii="標楷體" w:eastAsia="標楷體" w:hAnsi="標楷體" w:hint="eastAsia"/>
          <w:sz w:val="28"/>
          <w:szCs w:val="28"/>
        </w:rPr>
        <w:t>之</w:t>
      </w:r>
      <w:r w:rsidR="0016462F" w:rsidRPr="005F7554">
        <w:rPr>
          <w:rFonts w:ascii="標楷體" w:eastAsia="標楷體" w:hAnsi="標楷體"/>
          <w:sz w:val="28"/>
          <w:szCs w:val="28"/>
        </w:rPr>
        <w:t>廠商</w:t>
      </w:r>
      <w:r w:rsidR="00B02BBD" w:rsidRPr="005F7554">
        <w:rPr>
          <w:rFonts w:ascii="標楷體" w:eastAsia="標楷體" w:hAnsi="標楷體" w:hint="eastAsia"/>
          <w:sz w:val="28"/>
          <w:szCs w:val="28"/>
        </w:rPr>
        <w:t>擬訂</w:t>
      </w:r>
      <w:r w:rsidR="00B02BBD" w:rsidRPr="005F7554">
        <w:rPr>
          <w:rFonts w:ascii="標楷體" w:eastAsia="標楷體" w:hAnsi="標楷體"/>
          <w:sz w:val="28"/>
          <w:szCs w:val="28"/>
        </w:rPr>
        <w:t>個別</w:t>
      </w:r>
      <w:r w:rsidR="0016462F" w:rsidRPr="005F7554">
        <w:rPr>
          <w:rFonts w:ascii="標楷體" w:eastAsia="標楷體" w:hAnsi="標楷體"/>
          <w:sz w:val="28"/>
          <w:szCs w:val="28"/>
        </w:rPr>
        <w:t>輔導方法，</w:t>
      </w:r>
      <w:r w:rsidR="00B02BBD" w:rsidRPr="005F7554">
        <w:rPr>
          <w:rFonts w:ascii="標楷體" w:eastAsia="標楷體" w:hAnsi="標楷體" w:hint="eastAsia"/>
          <w:sz w:val="28"/>
          <w:szCs w:val="28"/>
        </w:rPr>
        <w:t>再交付</w:t>
      </w:r>
      <w:r w:rsidR="00B02BBD" w:rsidRPr="005F7554">
        <w:rPr>
          <w:rFonts w:ascii="標楷體" w:eastAsia="標楷體" w:hAnsi="標楷體"/>
          <w:sz w:val="28"/>
          <w:szCs w:val="28"/>
        </w:rPr>
        <w:t>專家委員</w:t>
      </w:r>
      <w:r w:rsidR="00B02BBD" w:rsidRPr="005F7554">
        <w:rPr>
          <w:rFonts w:ascii="標楷體" w:eastAsia="標楷體" w:hAnsi="標楷體" w:hint="eastAsia"/>
          <w:sz w:val="28"/>
          <w:szCs w:val="28"/>
        </w:rPr>
        <w:t>逐案</w:t>
      </w:r>
      <w:r w:rsidR="00B02BBD" w:rsidRPr="005F7554">
        <w:rPr>
          <w:rFonts w:ascii="標楷體" w:eastAsia="標楷體" w:hAnsi="標楷體"/>
          <w:sz w:val="28"/>
          <w:szCs w:val="28"/>
        </w:rPr>
        <w:t>進行審查</w:t>
      </w:r>
      <w:r w:rsidR="00B02BBD" w:rsidRPr="005F7554">
        <w:rPr>
          <w:rFonts w:ascii="標楷體" w:eastAsia="標楷體" w:hAnsi="標楷體" w:hint="eastAsia"/>
          <w:sz w:val="28"/>
          <w:szCs w:val="28"/>
        </w:rPr>
        <w:t>，篩選出本</w:t>
      </w:r>
      <w:r w:rsidR="00B02BBD" w:rsidRPr="005F7554">
        <w:rPr>
          <w:rFonts w:ascii="標楷體" w:eastAsia="標楷體" w:hAnsi="標楷體"/>
          <w:sz w:val="28"/>
          <w:szCs w:val="28"/>
        </w:rPr>
        <w:t>年度的輔導目標</w:t>
      </w:r>
      <w:r w:rsidR="003D74F5" w:rsidRPr="005F7554">
        <w:rPr>
          <w:rFonts w:ascii="標楷體" w:eastAsia="標楷體" w:hAnsi="標楷體"/>
          <w:sz w:val="28"/>
          <w:szCs w:val="28"/>
        </w:rPr>
        <w:t>。</w:t>
      </w:r>
    </w:p>
    <w:p w:rsidR="0088361E" w:rsidRPr="005F7554" w:rsidRDefault="00524FA3" w:rsidP="00FF449A">
      <w:pPr>
        <w:spacing w:line="400" w:lineRule="exact"/>
        <w:jc w:val="both"/>
        <w:rPr>
          <w:rFonts w:eastAsia="標楷體"/>
          <w:sz w:val="28"/>
          <w:szCs w:val="28"/>
        </w:rPr>
      </w:pPr>
      <w:r>
        <w:rPr>
          <w:noProof/>
        </w:rPr>
        <mc:AlternateContent>
          <mc:Choice Requires="wpg">
            <w:drawing>
              <wp:anchor distT="0" distB="0" distL="114300" distR="114300" simplePos="0" relativeHeight="251671552" behindDoc="0" locked="0" layoutInCell="1" allowOverlap="1">
                <wp:simplePos x="0" y="0"/>
                <wp:positionH relativeFrom="column">
                  <wp:posOffset>847725</wp:posOffset>
                </wp:positionH>
                <wp:positionV relativeFrom="paragraph">
                  <wp:posOffset>516890</wp:posOffset>
                </wp:positionV>
                <wp:extent cx="3971924" cy="4899251"/>
                <wp:effectExtent l="0" t="0" r="10160" b="15875"/>
                <wp:wrapNone/>
                <wp:docPr id="30" name="群組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71924" cy="4899251"/>
                          <a:chOff x="81159" y="-270044"/>
                          <a:chExt cx="3030059" cy="4495536"/>
                        </a:xfrm>
                      </wpg:grpSpPr>
                      <wps:wsp>
                        <wps:cNvPr id="31" name="文字方塊 42"/>
                        <wps:cNvSpPr txBox="1">
                          <a:spLocks noChangeArrowheads="1"/>
                        </wps:cNvSpPr>
                        <wps:spPr bwMode="auto">
                          <a:xfrm>
                            <a:off x="1478276" y="2866826"/>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DDA" w:rsidRDefault="000A7DDA" w:rsidP="000A7DDA">
                              <w:pPr>
                                <w:pStyle w:val="Web"/>
                                <w:spacing w:before="0" w:after="0"/>
                              </w:pPr>
                              <w:r w:rsidRPr="000A7DDA">
                                <w:rPr>
                                  <w:rFonts w:ascii="Calibri" w:eastAsia="標楷體" w:hAnsi="標楷體" w:hint="eastAsia"/>
                                  <w:kern w:val="2"/>
                                </w:rPr>
                                <w:t>不適用</w:t>
                              </w:r>
                            </w:p>
                          </w:txbxContent>
                        </wps:txbx>
                        <wps:bodyPr rot="0" vert="horz" wrap="square" lIns="0" tIns="0" rIns="0" bIns="0" anchor="t" anchorCtr="0" upright="1">
                          <a:noAutofit/>
                        </wps:bodyPr>
                      </wps:wsp>
                      <wps:wsp>
                        <wps:cNvPr id="32" name="文字方塊 38"/>
                        <wps:cNvSpPr txBox="1">
                          <a:spLocks noChangeArrowheads="1"/>
                        </wps:cNvSpPr>
                        <wps:spPr bwMode="auto">
                          <a:xfrm>
                            <a:off x="1546860" y="650875"/>
                            <a:ext cx="54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DDA" w:rsidRDefault="000A7DDA" w:rsidP="000A7DDA">
                              <w:pPr>
                                <w:pStyle w:val="Web"/>
                                <w:spacing w:before="0" w:after="0"/>
                              </w:pPr>
                              <w:r w:rsidRPr="000A7DDA">
                                <w:rPr>
                                  <w:rFonts w:ascii="Calibri" w:eastAsia="標楷體" w:hAnsi="標楷體" w:hint="eastAsia"/>
                                  <w:kern w:val="2"/>
                                </w:rPr>
                                <w:t>不符合</w:t>
                              </w:r>
                            </w:p>
                          </w:txbxContent>
                        </wps:txbx>
                        <wps:bodyPr rot="0" vert="horz" wrap="square" lIns="0" tIns="0" rIns="0" bIns="0" anchor="t" anchorCtr="0" upright="1">
                          <a:noAutofit/>
                        </wps:bodyPr>
                      </wps:wsp>
                      <wps:wsp>
                        <wps:cNvPr id="34" name="文字方塊 35"/>
                        <wps:cNvSpPr txBox="1">
                          <a:spLocks noChangeArrowheads="1"/>
                        </wps:cNvSpPr>
                        <wps:spPr bwMode="auto">
                          <a:xfrm>
                            <a:off x="1440180" y="1292225"/>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DDA" w:rsidRDefault="000A7DDA" w:rsidP="000A7DDA">
                              <w:pPr>
                                <w:pStyle w:val="Web"/>
                                <w:spacing w:before="0" w:after="0"/>
                              </w:pPr>
                              <w:r w:rsidRPr="000A7DDA">
                                <w:rPr>
                                  <w:rFonts w:ascii="Calibri" w:eastAsia="標楷體" w:hAnsi="標楷體" w:hint="eastAsia"/>
                                  <w:kern w:val="2"/>
                                </w:rPr>
                                <w:t>不符合</w:t>
                              </w:r>
                            </w:p>
                          </w:txbxContent>
                        </wps:txbx>
                        <wps:bodyPr rot="0" vert="horz" wrap="square" lIns="0" tIns="0" rIns="0" bIns="0" anchor="t" anchorCtr="0" upright="1">
                          <a:noAutofit/>
                        </wps:bodyPr>
                      </wps:wsp>
                      <wps:wsp>
                        <wps:cNvPr id="35" name="文字方塊 57"/>
                        <wps:cNvSpPr txBox="1">
                          <a:spLocks noChangeArrowheads="1"/>
                        </wps:cNvSpPr>
                        <wps:spPr bwMode="auto">
                          <a:xfrm>
                            <a:off x="1476373" y="1936766"/>
                            <a:ext cx="5619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DDA" w:rsidRDefault="000A7DDA" w:rsidP="000A7DDA">
                              <w:pPr>
                                <w:pStyle w:val="Web"/>
                                <w:spacing w:before="0" w:after="0"/>
                              </w:pPr>
                              <w:r w:rsidRPr="000A7DDA">
                                <w:rPr>
                                  <w:rFonts w:ascii="Calibri" w:eastAsia="標楷體" w:hAnsi="標楷體" w:hint="eastAsia"/>
                                  <w:kern w:val="2"/>
                                </w:rPr>
                                <w:t>不符合</w:t>
                              </w:r>
                            </w:p>
                          </w:txbxContent>
                        </wps:txbx>
                        <wps:bodyPr rot="0" vert="horz" wrap="square" lIns="0" tIns="0" rIns="0" bIns="0" anchor="t" anchorCtr="0" upright="1">
                          <a:noAutofit/>
                        </wps:bodyPr>
                      </wps:wsp>
                      <wps:wsp>
                        <wps:cNvPr id="36" name="直線接點 6"/>
                        <wps:cNvCnPr>
                          <a:cxnSpLocks noChangeShapeType="1"/>
                        </wps:cNvCnPr>
                        <wps:spPr bwMode="auto">
                          <a:xfrm>
                            <a:off x="1403350" y="3093720"/>
                            <a:ext cx="59626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直線接點 7"/>
                        <wps:cNvCnPr>
                          <a:cxnSpLocks noChangeShapeType="1"/>
                        </wps:cNvCnPr>
                        <wps:spPr bwMode="auto">
                          <a:xfrm flipH="1">
                            <a:off x="1384511" y="-10581"/>
                            <a:ext cx="615108" cy="0"/>
                          </a:xfrm>
                          <a:prstGeom prst="line">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8" name="直線接點 8"/>
                        <wps:cNvCnPr>
                          <a:cxnSpLocks noChangeShapeType="1"/>
                        </wps:cNvCnPr>
                        <wps:spPr bwMode="auto">
                          <a:xfrm>
                            <a:off x="792480" y="993775"/>
                            <a:ext cx="0" cy="3429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直線接點 9"/>
                        <wps:cNvCnPr>
                          <a:cxnSpLocks noChangeShapeType="1"/>
                        </wps:cNvCnPr>
                        <wps:spPr bwMode="auto">
                          <a:xfrm>
                            <a:off x="792480" y="225431"/>
                            <a:ext cx="0" cy="3429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直線接點 10"/>
                        <wps:cNvCnPr>
                          <a:cxnSpLocks noChangeShapeType="1"/>
                        </wps:cNvCnPr>
                        <wps:spPr bwMode="auto">
                          <a:xfrm>
                            <a:off x="777893" y="1679365"/>
                            <a:ext cx="58" cy="389134"/>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直線接點 11"/>
                        <wps:cNvCnPr>
                          <a:cxnSpLocks noChangeShapeType="1"/>
                        </wps:cNvCnPr>
                        <wps:spPr bwMode="auto">
                          <a:xfrm>
                            <a:off x="780415" y="3390900"/>
                            <a:ext cx="0" cy="3429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矩形 12"/>
                        <wps:cNvSpPr>
                          <a:spLocks noChangeArrowheads="1"/>
                        </wps:cNvSpPr>
                        <wps:spPr bwMode="auto">
                          <a:xfrm>
                            <a:off x="94616" y="-270044"/>
                            <a:ext cx="1295400" cy="495502"/>
                          </a:xfrm>
                          <a:prstGeom prst="rect">
                            <a:avLst/>
                          </a:prstGeom>
                          <a:solidFill>
                            <a:srgbClr val="FFFFFF"/>
                          </a:solidFill>
                          <a:ln w="19050">
                            <a:solidFill>
                              <a:srgbClr val="000000"/>
                            </a:solidFill>
                            <a:miter lim="800000"/>
                            <a:headEnd/>
                            <a:tailEnd/>
                          </a:ln>
                        </wps:spPr>
                        <wps:txbx>
                          <w:txbxContent>
                            <w:p w:rsidR="000A7DDA" w:rsidRDefault="000A7DDA" w:rsidP="00DC7E02">
                              <w:pPr>
                                <w:pStyle w:val="Web"/>
                                <w:spacing w:beforeLines="50" w:before="180" w:after="0"/>
                                <w:jc w:val="center"/>
                              </w:pPr>
                              <w:r w:rsidRPr="000A7DDA">
                                <w:rPr>
                                  <w:rFonts w:ascii="Calibri" w:eastAsia="標楷體" w:hAnsi="標楷體" w:hint="eastAsia"/>
                                  <w:kern w:val="2"/>
                                </w:rPr>
                                <w:t>廠商</w:t>
                              </w:r>
                            </w:p>
                          </w:txbxContent>
                        </wps:txbx>
                        <wps:bodyPr rot="0" vert="horz" wrap="square" lIns="91440" tIns="45720" rIns="91440" bIns="45720" anchor="t" anchorCtr="0" upright="1">
                          <a:noAutofit/>
                        </wps:bodyPr>
                      </wps:wsp>
                      <wps:wsp>
                        <wps:cNvPr id="43" name="矩形 13"/>
                        <wps:cNvSpPr>
                          <a:spLocks noChangeArrowheads="1"/>
                        </wps:cNvSpPr>
                        <wps:spPr bwMode="auto">
                          <a:xfrm>
                            <a:off x="81159" y="562760"/>
                            <a:ext cx="1295400" cy="495502"/>
                          </a:xfrm>
                          <a:prstGeom prst="rect">
                            <a:avLst/>
                          </a:prstGeom>
                          <a:solidFill>
                            <a:srgbClr val="FFFFFF"/>
                          </a:solidFill>
                          <a:ln w="19050">
                            <a:solidFill>
                              <a:srgbClr val="000000"/>
                            </a:solidFill>
                            <a:miter lim="800000"/>
                            <a:headEnd/>
                            <a:tailEnd/>
                          </a:ln>
                        </wps:spPr>
                        <wps:txbx>
                          <w:txbxContent>
                            <w:p w:rsidR="000A7DDA" w:rsidRDefault="000A7DDA" w:rsidP="00DC7E02">
                              <w:pPr>
                                <w:pStyle w:val="Web"/>
                                <w:spacing w:beforeLines="50" w:before="180" w:after="0"/>
                                <w:jc w:val="center"/>
                              </w:pPr>
                              <w:r w:rsidRPr="000A7DDA">
                                <w:rPr>
                                  <w:rFonts w:ascii="Calibri" w:eastAsia="標楷體" w:hAnsi="標楷體" w:hint="eastAsia"/>
                                  <w:kern w:val="2"/>
                                </w:rPr>
                                <w:t>書面申請</w:t>
                              </w:r>
                            </w:p>
                          </w:txbxContent>
                        </wps:txbx>
                        <wps:bodyPr rot="0" vert="horz" wrap="square" lIns="91440" tIns="45720" rIns="91440" bIns="45720" anchor="t" anchorCtr="0" upright="1">
                          <a:noAutofit/>
                        </wps:bodyPr>
                      </wps:wsp>
                      <wps:wsp>
                        <wps:cNvPr id="44" name="矩形 14"/>
                        <wps:cNvSpPr>
                          <a:spLocks noChangeArrowheads="1"/>
                        </wps:cNvSpPr>
                        <wps:spPr bwMode="auto">
                          <a:xfrm>
                            <a:off x="106680" y="1327171"/>
                            <a:ext cx="1295400" cy="495502"/>
                          </a:xfrm>
                          <a:prstGeom prst="rect">
                            <a:avLst/>
                          </a:prstGeom>
                          <a:solidFill>
                            <a:srgbClr val="FFFFFF"/>
                          </a:solidFill>
                          <a:ln w="19050">
                            <a:solidFill>
                              <a:srgbClr val="000000"/>
                            </a:solidFill>
                            <a:miter lim="800000"/>
                            <a:headEnd/>
                            <a:tailEnd/>
                          </a:ln>
                        </wps:spPr>
                        <wps:txbx>
                          <w:txbxContent>
                            <w:p w:rsidR="000A7DDA" w:rsidRDefault="000A7DDA" w:rsidP="00DC7E02">
                              <w:pPr>
                                <w:pStyle w:val="Web"/>
                                <w:spacing w:beforeLines="50" w:before="180" w:after="0"/>
                                <w:jc w:val="center"/>
                              </w:pPr>
                              <w:r w:rsidRPr="000A7DDA">
                                <w:rPr>
                                  <w:rFonts w:ascii="Calibri" w:eastAsia="標楷體" w:hAnsi="標楷體" w:hint="eastAsia"/>
                                  <w:kern w:val="2"/>
                                </w:rPr>
                                <w:t>資格審查</w:t>
                              </w:r>
                            </w:p>
                          </w:txbxContent>
                        </wps:txbx>
                        <wps:bodyPr rot="0" vert="horz" wrap="square" lIns="91440" tIns="45720" rIns="91440" bIns="45720" anchor="t" anchorCtr="0" upright="1">
                          <a:noAutofit/>
                        </wps:bodyPr>
                      </wps:wsp>
                      <wps:wsp>
                        <wps:cNvPr id="45" name="矩形 15"/>
                        <wps:cNvSpPr>
                          <a:spLocks noChangeArrowheads="1"/>
                        </wps:cNvSpPr>
                        <wps:spPr bwMode="auto">
                          <a:xfrm>
                            <a:off x="94615" y="2900043"/>
                            <a:ext cx="1295400" cy="495502"/>
                          </a:xfrm>
                          <a:prstGeom prst="rect">
                            <a:avLst/>
                          </a:prstGeom>
                          <a:solidFill>
                            <a:srgbClr val="FFFFFF"/>
                          </a:solidFill>
                          <a:ln w="19050">
                            <a:solidFill>
                              <a:srgbClr val="000000"/>
                            </a:solidFill>
                            <a:miter lim="800000"/>
                            <a:headEnd/>
                            <a:tailEnd/>
                          </a:ln>
                        </wps:spPr>
                        <wps:txbx>
                          <w:txbxContent>
                            <w:p w:rsidR="000A7DDA" w:rsidRDefault="000A7DDA" w:rsidP="00DC7E02">
                              <w:pPr>
                                <w:pStyle w:val="Web"/>
                                <w:spacing w:beforeLines="50" w:before="180" w:after="0"/>
                                <w:jc w:val="center"/>
                              </w:pPr>
                              <w:r w:rsidRPr="000A7DDA">
                                <w:rPr>
                                  <w:rFonts w:ascii="Calibri" w:eastAsia="標楷體" w:hAnsi="標楷體" w:hint="eastAsia"/>
                                  <w:kern w:val="2"/>
                                </w:rPr>
                                <w:t>確認輔導日期</w:t>
                              </w:r>
                              <w:r w:rsidRPr="000A7DDA">
                                <w:rPr>
                                  <w:rFonts w:ascii="Calibri" w:eastAsia="標楷體" w:hAnsi="Calibri"/>
                                  <w:kern w:val="2"/>
                                </w:rPr>
                                <w:t>/</w:t>
                              </w:r>
                              <w:r w:rsidRPr="000A7DDA">
                                <w:rPr>
                                  <w:rFonts w:ascii="Calibri" w:eastAsia="標楷體" w:hAnsi="標楷體" w:hint="eastAsia"/>
                                  <w:kern w:val="2"/>
                                </w:rPr>
                                <w:t>項目</w:t>
                              </w:r>
                            </w:p>
                          </w:txbxContent>
                        </wps:txbx>
                        <wps:bodyPr rot="0" vert="horz" wrap="square" lIns="91440" tIns="45720" rIns="91440" bIns="45720" anchor="t" anchorCtr="0" upright="1">
                          <a:noAutofit/>
                        </wps:bodyPr>
                      </wps:wsp>
                      <wps:wsp>
                        <wps:cNvPr id="46" name="矩形 16"/>
                        <wps:cNvSpPr>
                          <a:spLocks noChangeArrowheads="1"/>
                        </wps:cNvSpPr>
                        <wps:spPr bwMode="auto">
                          <a:xfrm>
                            <a:off x="94615" y="3729990"/>
                            <a:ext cx="1295400" cy="495502"/>
                          </a:xfrm>
                          <a:prstGeom prst="rect">
                            <a:avLst/>
                          </a:prstGeom>
                          <a:solidFill>
                            <a:srgbClr val="FFFFFF"/>
                          </a:solidFill>
                          <a:ln w="19050">
                            <a:solidFill>
                              <a:srgbClr val="000000"/>
                            </a:solidFill>
                            <a:miter lim="800000"/>
                            <a:headEnd/>
                            <a:tailEnd/>
                          </a:ln>
                        </wps:spPr>
                        <wps:txbx>
                          <w:txbxContent>
                            <w:p w:rsidR="000A7DDA" w:rsidRDefault="000A7DDA" w:rsidP="00DC7E02">
                              <w:pPr>
                                <w:pStyle w:val="Web"/>
                                <w:spacing w:beforeLines="50" w:before="180" w:after="0"/>
                                <w:jc w:val="center"/>
                              </w:pPr>
                              <w:r w:rsidRPr="000A7DDA">
                                <w:rPr>
                                  <w:rFonts w:ascii="Calibri" w:eastAsia="標楷體" w:hAnsi="標楷體" w:hint="eastAsia"/>
                                  <w:kern w:val="2"/>
                                </w:rPr>
                                <w:t>報價簽約</w:t>
                              </w:r>
                            </w:p>
                          </w:txbxContent>
                        </wps:txbx>
                        <wps:bodyPr rot="0" vert="horz" wrap="square" lIns="91440" tIns="45720" rIns="91440" bIns="45720" anchor="t" anchorCtr="0" upright="1">
                          <a:noAutofit/>
                        </wps:bodyPr>
                      </wps:wsp>
                      <wps:wsp>
                        <wps:cNvPr id="47" name="矩形 17"/>
                        <wps:cNvSpPr>
                          <a:spLocks noChangeArrowheads="1"/>
                        </wps:cNvSpPr>
                        <wps:spPr bwMode="auto">
                          <a:xfrm>
                            <a:off x="2038350" y="-213188"/>
                            <a:ext cx="1060785" cy="548640"/>
                          </a:xfrm>
                          <a:prstGeom prst="rect">
                            <a:avLst/>
                          </a:prstGeom>
                          <a:solidFill>
                            <a:srgbClr val="FFFFFF"/>
                          </a:solidFill>
                          <a:ln w="19050">
                            <a:solidFill>
                              <a:srgbClr val="000000"/>
                            </a:solidFill>
                            <a:prstDash val="sysDot"/>
                            <a:miter lim="800000"/>
                            <a:headEnd/>
                            <a:tailEnd/>
                          </a:ln>
                        </wps:spPr>
                        <wps:txbx>
                          <w:txbxContent>
                            <w:p w:rsidR="000A7DDA" w:rsidRDefault="000A7DDA" w:rsidP="00DC7E02">
                              <w:pPr>
                                <w:pStyle w:val="Web"/>
                                <w:spacing w:beforeLines="50" w:before="180" w:after="0"/>
                                <w:jc w:val="center"/>
                              </w:pPr>
                              <w:r w:rsidRPr="000A7DDA">
                                <w:rPr>
                                  <w:rFonts w:ascii="Calibri" w:eastAsia="標楷體" w:hAnsi="標楷體" w:hint="eastAsia"/>
                                  <w:kern w:val="2"/>
                                </w:rPr>
                                <w:t>通知補件或核駁</w:t>
                              </w:r>
                            </w:p>
                          </w:txbxContent>
                        </wps:txbx>
                        <wps:bodyPr rot="0" vert="horz" wrap="square" lIns="91440" tIns="45720" rIns="91440" bIns="45720" anchor="t" anchorCtr="0" upright="1">
                          <a:noAutofit/>
                        </wps:bodyPr>
                      </wps:wsp>
                      <wps:wsp>
                        <wps:cNvPr id="48" name="直線接點 18"/>
                        <wps:cNvCnPr>
                          <a:cxnSpLocks noChangeShapeType="1"/>
                        </wps:cNvCnPr>
                        <wps:spPr bwMode="auto">
                          <a:xfrm>
                            <a:off x="1415415" y="1513205"/>
                            <a:ext cx="59626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矩形 19"/>
                        <wps:cNvSpPr>
                          <a:spLocks noChangeArrowheads="1"/>
                        </wps:cNvSpPr>
                        <wps:spPr bwMode="auto">
                          <a:xfrm>
                            <a:off x="2011399" y="1336526"/>
                            <a:ext cx="1099105" cy="342900"/>
                          </a:xfrm>
                          <a:prstGeom prst="rect">
                            <a:avLst/>
                          </a:prstGeom>
                          <a:solidFill>
                            <a:srgbClr val="FFFFFF"/>
                          </a:solidFill>
                          <a:ln w="19050">
                            <a:solidFill>
                              <a:srgbClr val="000000"/>
                            </a:solidFill>
                            <a:prstDash val="sysDot"/>
                            <a:miter lim="800000"/>
                            <a:headEnd/>
                            <a:tailEnd/>
                          </a:ln>
                        </wps:spPr>
                        <wps:txbx>
                          <w:txbxContent>
                            <w:p w:rsidR="000A7DDA" w:rsidRDefault="000A7DDA" w:rsidP="00256A95">
                              <w:pPr>
                                <w:pStyle w:val="Web"/>
                                <w:spacing w:before="0" w:after="0"/>
                                <w:jc w:val="center"/>
                              </w:pPr>
                              <w:r w:rsidRPr="000A7DDA">
                                <w:rPr>
                                  <w:rFonts w:ascii="Calibri" w:eastAsia="標楷體" w:hAnsi="標楷體" w:hint="eastAsia"/>
                                  <w:kern w:val="2"/>
                                </w:rPr>
                                <w:t>核駁</w:t>
                              </w:r>
                            </w:p>
                          </w:txbxContent>
                        </wps:txbx>
                        <wps:bodyPr rot="0" vert="horz" wrap="square" lIns="91440" tIns="45720" rIns="91440" bIns="45720" anchor="t" anchorCtr="0" upright="1">
                          <a:noAutofit/>
                        </wps:bodyPr>
                      </wps:wsp>
                      <wps:wsp>
                        <wps:cNvPr id="50" name="肘形接點 20"/>
                        <wps:cNvCnPr>
                          <a:cxnSpLocks noChangeShapeType="1"/>
                        </wps:cNvCnPr>
                        <wps:spPr bwMode="auto">
                          <a:xfrm flipV="1">
                            <a:off x="1440180" y="732790"/>
                            <a:ext cx="1013460" cy="125095"/>
                          </a:xfrm>
                          <a:prstGeom prst="bentConnector3">
                            <a:avLst>
                              <a:gd name="adj1" fmla="val 50000"/>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type="triangle" w="med" len="med"/>
                              </a14:hiddenLine>
                            </a:ext>
                            <a:ext uri="{AF507438-7753-43E0-B8FC-AC1667EBCBE1}">
                              <a14:hiddenEffects xmlns:a14="http://schemas.microsoft.com/office/drawing/2010/main">
                                <a:effectLst/>
                              </a14:hiddenEffects>
                            </a:ext>
                          </a:extLst>
                        </wps:spPr>
                        <wps:bodyPr/>
                      </wps:wsp>
                      <wps:wsp>
                        <wps:cNvPr id="51" name="肘形接點 21"/>
                        <wps:cNvCnPr>
                          <a:cxnSpLocks noChangeShapeType="1"/>
                          <a:endCxn id="47" idx="2"/>
                        </wps:cNvCnPr>
                        <wps:spPr bwMode="auto">
                          <a:xfrm flipV="1">
                            <a:off x="1415202" y="335452"/>
                            <a:ext cx="1153540" cy="522381"/>
                          </a:xfrm>
                          <a:prstGeom prst="bentConnector2">
                            <a:avLst/>
                          </a:prstGeom>
                          <a:noFill/>
                          <a:ln w="1905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直線接點 22"/>
                        <wps:cNvCnPr>
                          <a:cxnSpLocks noChangeShapeType="1"/>
                        </wps:cNvCnPr>
                        <wps:spPr bwMode="auto">
                          <a:xfrm>
                            <a:off x="770890" y="2563495"/>
                            <a:ext cx="0" cy="3429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矩形 23"/>
                        <wps:cNvSpPr>
                          <a:spLocks noChangeArrowheads="1"/>
                        </wps:cNvSpPr>
                        <wps:spPr bwMode="auto">
                          <a:xfrm>
                            <a:off x="106681" y="2068499"/>
                            <a:ext cx="1269874" cy="495502"/>
                          </a:xfrm>
                          <a:prstGeom prst="rect">
                            <a:avLst/>
                          </a:prstGeom>
                          <a:solidFill>
                            <a:srgbClr val="FFFFFF"/>
                          </a:solidFill>
                          <a:ln w="19050">
                            <a:solidFill>
                              <a:srgbClr val="000000"/>
                            </a:solidFill>
                            <a:miter lim="800000"/>
                            <a:headEnd/>
                            <a:tailEnd/>
                          </a:ln>
                        </wps:spPr>
                        <wps:txbx>
                          <w:txbxContent>
                            <w:p w:rsidR="000A7DDA" w:rsidRDefault="000A7DDA" w:rsidP="000A7DDA">
                              <w:pPr>
                                <w:pStyle w:val="Web"/>
                                <w:spacing w:before="0" w:after="0"/>
                                <w:jc w:val="center"/>
                              </w:pPr>
                              <w:r w:rsidRPr="000A7DDA">
                                <w:rPr>
                                  <w:rFonts w:ascii="Calibri" w:eastAsia="標楷體" w:hAnsi="標楷體" w:hint="eastAsia"/>
                                  <w:kern w:val="2"/>
                                </w:rPr>
                                <w:t>計畫審查會議</w:t>
                              </w:r>
                            </w:p>
                            <w:p w:rsidR="000A7DDA" w:rsidRDefault="000A7DDA" w:rsidP="000A7DDA">
                              <w:pPr>
                                <w:pStyle w:val="Web"/>
                                <w:spacing w:before="0" w:after="0"/>
                                <w:jc w:val="center"/>
                              </w:pPr>
                              <w:r w:rsidRPr="000A7DDA">
                                <w:rPr>
                                  <w:rFonts w:ascii="標楷體" w:hAnsi="標楷體" w:hint="eastAsia"/>
                                  <w:kern w:val="2"/>
                                  <w:sz w:val="18"/>
                                  <w:szCs w:val="18"/>
                                </w:rPr>
                                <w:t>(</w:t>
                              </w:r>
                              <w:r w:rsidRPr="000A7DDA">
                                <w:rPr>
                                  <w:rFonts w:ascii="Calibri" w:eastAsia="標楷體" w:hAnsi="標楷體" w:hint="eastAsia"/>
                                  <w:kern w:val="2"/>
                                  <w:sz w:val="18"/>
                                  <w:szCs w:val="18"/>
                                </w:rPr>
                                <w:t>依總分排序</w:t>
                              </w:r>
                              <w:r w:rsidRPr="000A7DDA">
                                <w:rPr>
                                  <w:rFonts w:ascii="Calibri" w:eastAsia="標楷體" w:hAnsi="Calibri"/>
                                  <w:kern w:val="2"/>
                                  <w:sz w:val="18"/>
                                  <w:szCs w:val="18"/>
                                </w:rPr>
                                <w:t>.</w:t>
                              </w:r>
                              <w:r w:rsidRPr="000A7DDA">
                                <w:rPr>
                                  <w:rFonts w:ascii="Calibri" w:eastAsia="標楷體" w:hAnsi="標楷體" w:hint="eastAsia"/>
                                  <w:kern w:val="2"/>
                                  <w:sz w:val="18"/>
                                  <w:szCs w:val="18"/>
                                </w:rPr>
                                <w:t>擇優補助</w:t>
                              </w:r>
                              <w:r w:rsidRPr="000A7DDA">
                                <w:rPr>
                                  <w:rFonts w:ascii="Calibri" w:eastAsia="標楷體" w:hAnsi="Calibri"/>
                                  <w:kern w:val="2"/>
                                  <w:sz w:val="18"/>
                                  <w:szCs w:val="18"/>
                                </w:rPr>
                                <w:t>)</w:t>
                              </w:r>
                            </w:p>
                            <w:p w:rsidR="000A7DDA" w:rsidRDefault="000A7DDA" w:rsidP="000A7DDA">
                              <w:pPr>
                                <w:pStyle w:val="Web"/>
                                <w:spacing w:before="0" w:after="0"/>
                                <w:jc w:val="center"/>
                              </w:pPr>
                              <w:r w:rsidRPr="000A7DDA">
                                <w:rPr>
                                  <w:rFonts w:ascii="標楷體" w:hAnsi="標楷體" w:hint="eastAsia"/>
                                  <w:kern w:val="2"/>
                                </w:rPr>
                                <w:t> </w:t>
                              </w:r>
                            </w:p>
                            <w:p w:rsidR="000A7DDA" w:rsidRDefault="000A7DDA" w:rsidP="000A7DDA">
                              <w:pPr>
                                <w:pStyle w:val="Web"/>
                                <w:spacing w:before="0" w:after="0"/>
                                <w:jc w:val="center"/>
                              </w:pPr>
                              <w:r w:rsidRPr="000A7DDA">
                                <w:rPr>
                                  <w:rFonts w:ascii="標楷體" w:hAnsi="標楷體" w:hint="eastAsia"/>
                                  <w:kern w:val="2"/>
                                </w:rPr>
                                <w:t> </w:t>
                              </w:r>
                            </w:p>
                            <w:p w:rsidR="000A7DDA" w:rsidRDefault="000A7DDA" w:rsidP="000A7DDA">
                              <w:pPr>
                                <w:pStyle w:val="Web"/>
                                <w:spacing w:before="0" w:after="0"/>
                                <w:jc w:val="center"/>
                              </w:pPr>
                              <w:r w:rsidRPr="000A7DDA">
                                <w:rPr>
                                  <w:rFonts w:ascii="標楷體" w:hAnsi="標楷體" w:hint="eastAsia"/>
                                  <w:kern w:val="2"/>
                                </w:rPr>
                                <w:t> </w:t>
                              </w:r>
                            </w:p>
                          </w:txbxContent>
                        </wps:txbx>
                        <wps:bodyPr rot="0" vert="horz" wrap="square" lIns="91440" tIns="45720" rIns="91440" bIns="45720" anchor="t" anchorCtr="0" upright="1">
                          <a:noAutofit/>
                        </wps:bodyPr>
                      </wps:wsp>
                      <wps:wsp>
                        <wps:cNvPr id="54" name="直線接點 24"/>
                        <wps:cNvCnPr>
                          <a:cxnSpLocks noChangeShapeType="1"/>
                          <a:stCxn id="53" idx="3"/>
                        </wps:cNvCnPr>
                        <wps:spPr bwMode="auto">
                          <a:xfrm>
                            <a:off x="1376556" y="2316250"/>
                            <a:ext cx="634913" cy="59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矩形 25"/>
                        <wps:cNvSpPr>
                          <a:spLocks noChangeArrowheads="1"/>
                        </wps:cNvSpPr>
                        <wps:spPr bwMode="auto">
                          <a:xfrm>
                            <a:off x="2011400" y="2162701"/>
                            <a:ext cx="1099377" cy="342900"/>
                          </a:xfrm>
                          <a:prstGeom prst="rect">
                            <a:avLst/>
                          </a:prstGeom>
                          <a:solidFill>
                            <a:srgbClr val="FFFFFF"/>
                          </a:solidFill>
                          <a:ln w="19050">
                            <a:solidFill>
                              <a:srgbClr val="000000"/>
                            </a:solidFill>
                            <a:prstDash val="sysDot"/>
                            <a:miter lim="800000"/>
                            <a:headEnd/>
                            <a:tailEnd/>
                          </a:ln>
                        </wps:spPr>
                        <wps:txbx>
                          <w:txbxContent>
                            <w:p w:rsidR="000A7DDA" w:rsidRDefault="000A7DDA" w:rsidP="000A7DDA">
                              <w:pPr>
                                <w:pStyle w:val="Web"/>
                                <w:spacing w:before="0" w:after="0"/>
                                <w:jc w:val="center"/>
                              </w:pPr>
                              <w:r w:rsidRPr="000A7DDA">
                                <w:rPr>
                                  <w:rFonts w:ascii="Calibri" w:eastAsia="標楷體" w:hAnsi="標楷體" w:hint="eastAsia"/>
                                  <w:kern w:val="2"/>
                                </w:rPr>
                                <w:t>通知審查結果</w:t>
                              </w:r>
                            </w:p>
                            <w:p w:rsidR="000A7DDA" w:rsidRDefault="000A7DDA" w:rsidP="000A7DDA">
                              <w:pPr>
                                <w:pStyle w:val="Web"/>
                                <w:spacing w:before="0" w:after="0"/>
                                <w:jc w:val="center"/>
                              </w:pPr>
                              <w:r w:rsidRPr="000A7DDA">
                                <w:rPr>
                                  <w:rFonts w:ascii="標楷體" w:hAnsi="標楷體" w:hint="eastAsia"/>
                                  <w:kern w:val="2"/>
                                </w:rPr>
                                <w:t> </w:t>
                              </w:r>
                            </w:p>
                          </w:txbxContent>
                        </wps:txbx>
                        <wps:bodyPr rot="0" vert="horz" wrap="square" lIns="91440" tIns="45720" rIns="91440" bIns="45720" anchor="t" anchorCtr="0" upright="1">
                          <a:noAutofit/>
                        </wps:bodyPr>
                      </wps:wsp>
                      <wps:wsp>
                        <wps:cNvPr id="56" name="矩形 26"/>
                        <wps:cNvSpPr>
                          <a:spLocks noChangeArrowheads="1"/>
                        </wps:cNvSpPr>
                        <wps:spPr bwMode="auto">
                          <a:xfrm>
                            <a:off x="2030622" y="2824972"/>
                            <a:ext cx="1080596" cy="573405"/>
                          </a:xfrm>
                          <a:prstGeom prst="rect">
                            <a:avLst/>
                          </a:prstGeom>
                          <a:solidFill>
                            <a:srgbClr val="FFFFFF"/>
                          </a:solidFill>
                          <a:ln w="19050">
                            <a:solidFill>
                              <a:srgbClr val="000000"/>
                            </a:solidFill>
                            <a:prstDash val="sysDot"/>
                            <a:miter lim="800000"/>
                            <a:headEnd/>
                            <a:tailEnd/>
                          </a:ln>
                        </wps:spPr>
                        <wps:txbx>
                          <w:txbxContent>
                            <w:p w:rsidR="000A7DDA" w:rsidRDefault="000A7DDA" w:rsidP="000A7DDA">
                              <w:pPr>
                                <w:pStyle w:val="Web"/>
                                <w:spacing w:before="0" w:after="0"/>
                                <w:jc w:val="center"/>
                              </w:pPr>
                              <w:r w:rsidRPr="000A7DDA">
                                <w:rPr>
                                  <w:rFonts w:ascii="Calibri" w:eastAsia="標楷體" w:hAnsi="標楷體" w:hint="eastAsia"/>
                                  <w:kern w:val="2"/>
                                </w:rPr>
                                <w:t>利用其他方案</w:t>
                              </w:r>
                            </w:p>
                            <w:p w:rsidR="000A7DDA" w:rsidRDefault="000A7DDA" w:rsidP="000A7DDA">
                              <w:pPr>
                                <w:pStyle w:val="Web"/>
                                <w:spacing w:before="0" w:after="0"/>
                                <w:jc w:val="center"/>
                              </w:pPr>
                              <w:r w:rsidRPr="000A7DDA">
                                <w:rPr>
                                  <w:rFonts w:ascii="Calibri" w:eastAsia="標楷體" w:hAnsi="標楷體" w:hint="eastAsia"/>
                                  <w:kern w:val="2"/>
                                </w:rPr>
                                <w:t>或資源協助</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32" o:spid="_x0000_s1026" style="position:absolute;left:0;text-align:left;margin-left:66.75pt;margin-top:40.7pt;width:312.75pt;height:385.75pt;z-index:251671552;mso-width-relative:margin;mso-height-relative:margin" coordorigin="811,-2700" coordsize="30300,4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">
                <v:shapetype id="_x0000_t202" coordsize="21600,21600" o:spt="202" path="m,l,21600r21600,l21600,xe">
                  <v:stroke joinstyle="miter"/>
                  <v:path gradientshapeok="t" o:connecttype="rect"/>
                </v:shapetype>
                <v:shape id="文字方塊 42" o:spid="_x0000_s1027" type="#_x0000_t202" style="position:absolute;left:14782;top:28668;width:6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0A7DDA" w:rsidRDefault="000A7DDA" w:rsidP="000A7DDA">
                        <w:pPr>
                          <w:pStyle w:val="Web"/>
                          <w:spacing w:before="0" w:after="0"/>
                        </w:pPr>
                        <w:r w:rsidRPr="000A7DDA">
                          <w:rPr>
                            <w:rFonts w:ascii="Calibri" w:eastAsia="標楷體" w:hAnsi="標楷體" w:hint="eastAsia"/>
                            <w:kern w:val="2"/>
                          </w:rPr>
                          <w:t>不適用</w:t>
                        </w:r>
                      </w:p>
                    </w:txbxContent>
                  </v:textbox>
                </v:shape>
                <v:shape id="文字方塊 38" o:spid="_x0000_s1028" type="#_x0000_t202" style="position:absolute;left:15468;top:6508;width:54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0A7DDA" w:rsidRDefault="000A7DDA" w:rsidP="000A7DDA">
                        <w:pPr>
                          <w:pStyle w:val="Web"/>
                          <w:spacing w:before="0" w:after="0"/>
                        </w:pPr>
                        <w:r w:rsidRPr="000A7DDA">
                          <w:rPr>
                            <w:rFonts w:ascii="Calibri" w:eastAsia="標楷體" w:hAnsi="標楷體" w:hint="eastAsia"/>
                            <w:kern w:val="2"/>
                          </w:rPr>
                          <w:t>不符合</w:t>
                        </w:r>
                      </w:p>
                    </w:txbxContent>
                  </v:textbox>
                </v:shape>
                <v:shape id="文字方塊 35" o:spid="_x0000_s1029" type="#_x0000_t202" style="position:absolute;left:14401;top:12922;width:6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0A7DDA" w:rsidRDefault="000A7DDA" w:rsidP="000A7DDA">
                        <w:pPr>
                          <w:pStyle w:val="Web"/>
                          <w:spacing w:before="0" w:after="0"/>
                        </w:pPr>
                        <w:r w:rsidRPr="000A7DDA">
                          <w:rPr>
                            <w:rFonts w:ascii="Calibri" w:eastAsia="標楷體" w:hAnsi="標楷體" w:hint="eastAsia"/>
                            <w:kern w:val="2"/>
                          </w:rPr>
                          <w:t>不符合</w:t>
                        </w:r>
                      </w:p>
                    </w:txbxContent>
                  </v:textbox>
                </v:shape>
                <v:shape id="文字方塊 57" o:spid="_x0000_s1030" type="#_x0000_t202" style="position:absolute;left:14763;top:19367;width:5620;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0A7DDA" w:rsidRDefault="000A7DDA" w:rsidP="000A7DDA">
                        <w:pPr>
                          <w:pStyle w:val="Web"/>
                          <w:spacing w:before="0" w:after="0"/>
                        </w:pPr>
                        <w:r w:rsidRPr="000A7DDA">
                          <w:rPr>
                            <w:rFonts w:ascii="Calibri" w:eastAsia="標楷體" w:hAnsi="標楷體" w:hint="eastAsia"/>
                            <w:kern w:val="2"/>
                          </w:rPr>
                          <w:t>不符合</w:t>
                        </w:r>
                      </w:p>
                    </w:txbxContent>
                  </v:textbox>
                </v:shape>
                <v:line id="直線接點 6" o:spid="_x0000_s1031" style="position:absolute;visibility:visible;mso-wrap-style:square" from="14033,30937" to="19996,30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2ScUAAADbAAAADwAAAGRycy9kb3ducmV2LnhtbESPQWvCQBSE7wX/w/IEL6Kb1BJKdJXS&#10;UlDBamPp+ZF9JqHZtyG7auKv7xaEHoeZ+YZZrDpTiwu1rrKsIJ5GIIhzqysuFHwd3yfPIJxH1lhb&#10;JgU9OVgtBw8LTLW98iddMl+IAGGXooLS+yaV0uUlGXRT2xAH72Rbgz7ItpC6xWuAm1o+RlEiDVYc&#10;Fkps6LWk/Cc7GwVbur0lm/F+h08+Pnz3s3HcVx9KjYbdyxyEp87/h+/ttVYwS+DvS/g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A2ScUAAADbAAAADwAAAAAAAAAA&#10;AAAAAAChAgAAZHJzL2Rvd25yZXYueG1sUEsFBgAAAAAEAAQA+QAAAJMDAAAAAA==&#10;" strokeweight="2.25pt">
                  <v:stroke endarrow="block"/>
                </v:line>
                <v:line id="直線接點 7" o:spid="_x0000_s1032" style="position:absolute;flip:x;visibility:visible;mso-wrap-style:square" from="13845,-105" to="1999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xeDcMAAADbAAAADwAAAGRycy9kb3ducmV2LnhtbESPwWrDMBBE74X+g9hCbo2cBNLgWjHB&#10;caGnQp3Q82JtLBNr5Vqy4/x9VSj0OMzMGybLZ9uJiQbfOlawWiYgiGunW24UnE9vzzsQPiBr7ByT&#10;gjt5yPePDxmm2t34k6YqNCJC2KeowITQp1L62pBFv3Q9cfQubrAYohwaqQe8Rbjt5DpJttJiy3HB&#10;YE+FofpajVZBcTl+n315rbrNhz6uv8qt2Y2o1OJpPryCCDSH//Bf+10r2LzA75f4A+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MXg3DAAAA2wAAAA8AAAAAAAAAAAAA&#10;AAAAoQIAAGRycy9kb3ducmV2LnhtbFBLBQYAAAAABAAEAPkAAACRAwAAAAA=&#10;" strokeweight="2.25pt">
                  <v:stroke dashstyle="1 1" endarrow="block"/>
                </v:line>
                <v:line id="直線接點 8" o:spid="_x0000_s1033" style="position:absolute;visibility:visible;mso-wrap-style:square" from="7924,9937" to="7924,1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MHoMIAAADbAAAADwAAAGRycy9kb3ducmV2LnhtbERPTWvCQBC9C/0Pywi9SN2kipTUVUQR&#10;VFDbtPQ8ZMckNDsbsqsm/nr3IHh8vO/pvDWVuFDjSssK4mEEgjizuuRcwe/P+u0DhPPIGivLpKAj&#10;B/PZS2+KibZX/qZL6nMRQtglqKDwvk6kdFlBBt3Q1sSBO9nGoA+wyaVu8BrCTSXfo2giDZYcGgqs&#10;aVlQ9p+ejYId3VaT7eC4x7GPv/660SDuyoNSr/128QnCU+uf4od7oxWMwtjwJfw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MHoMIAAADbAAAADwAAAAAAAAAAAAAA&#10;AAChAgAAZHJzL2Rvd25yZXYueG1sUEsFBgAAAAAEAAQA+QAAAJADAAAAAA==&#10;" strokeweight="2.25pt">
                  <v:stroke endarrow="block"/>
                </v:line>
                <v:line id="直線接點 9" o:spid="_x0000_s1034" style="position:absolute;visibility:visible;mso-wrap-style:square" from="7924,2254" to="7924,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iO8YAAADbAAAADwAAAGRycy9kb3ducmV2LnhtbESP3WrCQBSE74W+w3IEb0Q30SKaukqp&#10;CG1BW3/o9SF7TEKzZ0N21aRP7xYEL4eZ+YaZLxtTigvVrrCsIB5GIIhTqwvOFBwP68EUhPPIGkvL&#10;pKAlB8vFU2eOibZX3tFl7zMRIOwSVJB7XyVSujQng25oK+LgnWxt0AdZZ1LXeA1wU8pRFE2kwYLD&#10;Qo4VveWU/u7PRsEn/a0mH/2vDT77+PunHffjttgq1es2ry8gPDX+Eb6337WC8Qz+v4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fojvGAAAA2wAAAA8AAAAAAAAA&#10;AAAAAAAAoQIAAGRycy9kb3ducmV2LnhtbFBLBQYAAAAABAAEAPkAAACUAwAAAAA=&#10;" strokeweight="2.25pt">
                  <v:stroke endarrow="block"/>
                </v:line>
                <v:line id="直線接點 10" o:spid="_x0000_s1035" style="position:absolute;visibility:visible;mso-wrap-style:square" from="7778,16793" to="7779,20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N428MAAADbAAAADwAAAGRycy9kb3ducmV2LnhtbERPy2rCQBTdF/yH4QpupE6iIiV1EkpL&#10;oRbqI0rXl8w1CWbuhMxUk359Z1FweTjvddabRlypc7VlBfEsAkFcWF1zqeB0fH98AuE8ssbGMikY&#10;yEGWjh7WmGh74wNdc1+KEMIuQQWV920ipSsqMuhmtiUO3Nl2Bn2AXSl1h7cQbho5j6KVNFhzaKiw&#10;pdeKikv+YxR80u/bajPdfeHSx/vvYTGNh3qr1GTcvzyD8NT7u/jf/aEVLMP68CX8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jeNvDAAAA2wAAAA8AAAAAAAAAAAAA&#10;AAAAoQIAAGRycy9kb3ducmV2LnhtbFBLBQYAAAAABAAEAPkAAACRAwAAAAA=&#10;" strokeweight="2.25pt">
                  <v:stroke endarrow="block"/>
                </v:line>
                <v:line id="直線接點 11" o:spid="_x0000_s1036" style="position:absolute;visibility:visible;mso-wrap-style:square" from="7804,33909" to="7804,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dQMUAAADbAAAADwAAAGRycy9kb3ducmV2LnhtbESPQWvCQBSE74L/YXmCF6mbtCIlZiNF&#10;KbQFbWtLz4/sMwnNvg3ZVRN/vSsIHoeZ+YZJl52pxZFaV1lWEE8jEMS51RUXCn5/Xh+eQTiPrLG2&#10;TAp6crDMhoMUE21P/E3HnS9EgLBLUEHpfZNI6fKSDLqpbYiDt7etQR9kW0jd4inATS0fo2guDVYc&#10;FkpsaFVS/r87GAUfdF7P3yefG5z5+Ouvf5rEfbVVajzqXhYgPHX+Hr6137SCWQzXL+EHy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dQMUAAADbAAAADwAAAAAAAAAA&#10;AAAAAAChAgAAZHJzL2Rvd25yZXYueG1sUEsFBgAAAAAEAAQA+QAAAJMDAAAAAA==&#10;" strokeweight="2.25pt">
                  <v:stroke endarrow="block"/>
                </v:line>
                <v:rect id="矩形 12" o:spid="_x0000_s1037" style="position:absolute;left:946;top:-2700;width:12954;height:4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snMUA&#10;AADbAAAADwAAAGRycy9kb3ducmV2LnhtbESPS4sCMRCE78L+h9ALXkQzqyIya5TFB4gHwQe4x2bS&#10;OzPspDMkUUd/vREEj0VVfUVNZo2pxIWcLy0r+OolIIgzq0vOFRwPq+4YhA/IGivLpOBGHmbTj9YE&#10;U22vvKPLPuQiQtinqKAIoU6l9FlBBn3P1sTR+7POYIjS5VI7vEa4qWQ/SUbSYMlxocCa5gVl//uz&#10;UVCf5miWWxk27ja4/56P28Ui6SjV/mx+vkEEasI7/GqvtYJhH5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OycxQAAANsAAAAPAAAAAAAAAAAAAAAAAJgCAABkcnMv&#10;ZG93bnJldi54bWxQSwUGAAAAAAQABAD1AAAAigMAAAAA&#10;" strokeweight="1.5pt">
                  <v:textbox>
                    <w:txbxContent>
                      <w:p w:rsidR="000A7DDA" w:rsidRDefault="000A7DDA" w:rsidP="00DC7E02">
                        <w:pPr>
                          <w:pStyle w:val="Web"/>
                          <w:spacing w:beforeLines="50" w:before="180" w:after="0"/>
                          <w:jc w:val="center"/>
                        </w:pPr>
                        <w:r w:rsidRPr="000A7DDA">
                          <w:rPr>
                            <w:rFonts w:ascii="Calibri" w:eastAsia="標楷體" w:hAnsi="標楷體" w:hint="eastAsia"/>
                            <w:kern w:val="2"/>
                          </w:rPr>
                          <w:t>廠商</w:t>
                        </w:r>
                      </w:p>
                    </w:txbxContent>
                  </v:textbox>
                </v:rect>
                <v:rect id="矩形 13" o:spid="_x0000_s1038" style="position:absolute;left:811;top:5627;width:12954;height:4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JB8QA&#10;AADbAAAADwAAAGRycy9kb3ducmV2LnhtbESPQYvCMBSE74L/ITxhL6LpqsjSNcqiLogHQVdwj4/m&#10;2Rabl5JErf56Iwgeh5n5hpnMGlOJCzlfWlbw2U9AEGdWl5wr2P/99r5A+ICssbJMCm7kYTZttyaY&#10;anvlLV12IRcRwj5FBUUIdSqlzwoy6Pu2Jo7e0TqDIUqXS+3wGuGmkoMkGUuDJceFAmuaF5Sddmej&#10;oD7M0Sw3MqzdbXj/P+83i0XSVeqj0/x8gwjUhHf41V5pBaMh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ISQfEAAAA2wAAAA8AAAAAAAAAAAAAAAAAmAIAAGRycy9k&#10;b3ducmV2LnhtbFBLBQYAAAAABAAEAPUAAACJAwAAAAA=&#10;" strokeweight="1.5pt">
                  <v:textbox>
                    <w:txbxContent>
                      <w:p w:rsidR="000A7DDA" w:rsidRDefault="000A7DDA" w:rsidP="00DC7E02">
                        <w:pPr>
                          <w:pStyle w:val="Web"/>
                          <w:spacing w:beforeLines="50" w:before="180" w:after="0"/>
                          <w:jc w:val="center"/>
                        </w:pPr>
                        <w:r w:rsidRPr="000A7DDA">
                          <w:rPr>
                            <w:rFonts w:ascii="Calibri" w:eastAsia="標楷體" w:hAnsi="標楷體" w:hint="eastAsia"/>
                            <w:kern w:val="2"/>
                          </w:rPr>
                          <w:t>書面申請</w:t>
                        </w:r>
                      </w:p>
                    </w:txbxContent>
                  </v:textbox>
                </v:rect>
                <v:rect id="矩形 14" o:spid="_x0000_s1039" style="position:absolute;left:1066;top:13271;width:12954;height:4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Rc8UA&#10;AADbAAAADwAAAGRycy9kb3ducmV2LnhtbESPQWsCMRSE7wX/Q3iCl1IT26XIahTRCqWHhapQj4/N&#10;c3dx87IkUdf++qZQ6HGYmW+Y+bK3rbiSD41jDZOxAkFcOtNwpeGw3z5NQYSIbLB1TBruFGC5GDzM&#10;MTfuxp903cVKJAiHHDXUMXa5lKGsyWIYu444eSfnLcYkfSWNx1uC21Y+K/UqLTacFmrsaF1Ted5d&#10;rIbua432rZDxw99fvo+XQ7HZqEetR8N+NQMRqY//4b/2u9GQZf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dFzxQAAANsAAAAPAAAAAAAAAAAAAAAAAJgCAABkcnMv&#10;ZG93bnJldi54bWxQSwUGAAAAAAQABAD1AAAAigMAAAAA&#10;" strokeweight="1.5pt">
                  <v:textbox>
                    <w:txbxContent>
                      <w:p w:rsidR="000A7DDA" w:rsidRDefault="000A7DDA" w:rsidP="00DC7E02">
                        <w:pPr>
                          <w:pStyle w:val="Web"/>
                          <w:spacing w:beforeLines="50" w:before="180" w:after="0"/>
                          <w:jc w:val="center"/>
                        </w:pPr>
                        <w:r w:rsidRPr="000A7DDA">
                          <w:rPr>
                            <w:rFonts w:ascii="Calibri" w:eastAsia="標楷體" w:hAnsi="標楷體" w:hint="eastAsia"/>
                            <w:kern w:val="2"/>
                          </w:rPr>
                          <w:t>資格審查</w:t>
                        </w:r>
                      </w:p>
                    </w:txbxContent>
                  </v:textbox>
                </v:rect>
                <v:rect id="矩形 15" o:spid="_x0000_s1040" style="position:absolute;left:946;top:29000;width:12954;height:4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06MYA&#10;AADbAAAADwAAAGRycy9kb3ducmV2LnhtbESPT2vCQBTE7wW/w/KEXopurFUkzSqiLUgPgn/AHh/Z&#10;1yQ0+zbsbjT66d2C0OMwM79hskVnanEm5yvLCkbDBARxbnXFhYLj4XMwA+EDssbaMim4kofFvPeU&#10;YarthXd03odCRAj7FBWUITSplD4vyaAf2oY4ej/WGQxRukJqh5cIN7V8TZKpNFhxXCixoVVJ+e++&#10;NQqa0wrNx1aGL3cd377b43a9Tl6Ueu53y3cQgbrwH360N1rB2wT+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106MYAAADbAAAADwAAAAAAAAAAAAAAAACYAgAAZHJz&#10;L2Rvd25yZXYueG1sUEsFBgAAAAAEAAQA9QAAAIsDAAAAAA==&#10;" strokeweight="1.5pt">
                  <v:textbox>
                    <w:txbxContent>
                      <w:p w:rsidR="000A7DDA" w:rsidRDefault="000A7DDA" w:rsidP="00DC7E02">
                        <w:pPr>
                          <w:pStyle w:val="Web"/>
                          <w:spacing w:beforeLines="50" w:before="180" w:after="0"/>
                          <w:jc w:val="center"/>
                        </w:pPr>
                        <w:r w:rsidRPr="000A7DDA">
                          <w:rPr>
                            <w:rFonts w:ascii="Calibri" w:eastAsia="標楷體" w:hAnsi="標楷體" w:hint="eastAsia"/>
                            <w:kern w:val="2"/>
                          </w:rPr>
                          <w:t>確認輔導日期</w:t>
                        </w:r>
                        <w:r w:rsidRPr="000A7DDA">
                          <w:rPr>
                            <w:rFonts w:ascii="Calibri" w:eastAsia="標楷體" w:hAnsi="Calibri"/>
                            <w:kern w:val="2"/>
                          </w:rPr>
                          <w:t>/</w:t>
                        </w:r>
                        <w:r w:rsidRPr="000A7DDA">
                          <w:rPr>
                            <w:rFonts w:ascii="Calibri" w:eastAsia="標楷體" w:hAnsi="標楷體" w:hint="eastAsia"/>
                            <w:kern w:val="2"/>
                          </w:rPr>
                          <w:t>項目</w:t>
                        </w:r>
                      </w:p>
                    </w:txbxContent>
                  </v:textbox>
                </v:rect>
                <v:rect id="矩形 16" o:spid="_x0000_s1041" style="position:absolute;left:946;top:37299;width:12954;height:4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n8UA&#10;AADbAAAADwAAAGRycy9kb3ducmV2LnhtbESPQWsCMRSE7wX/Q3iCl1IT27LIahTRCqWHhapQj4/N&#10;c3dx87IkUdf++qZQ6HGYmW+Y+bK3rbiSD41jDZOxAkFcOtNwpeGw3z5NQYSIbLB1TBruFGC5GDzM&#10;MTfuxp903cVKJAiHHDXUMXa5lKGsyWIYu444eSfnLcYkfSWNx1uC21Y+K5VJiw2nhRo7WtdUnncX&#10;q6H7WqN9K2T88PeX7+PlUGw26lHr0bBfzUBE6uN/+K/9bjS8Z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fxQAAANsAAAAPAAAAAAAAAAAAAAAAAJgCAABkcnMv&#10;ZG93bnJldi54bWxQSwUGAAAAAAQABAD1AAAAigMAAAAA&#10;" strokeweight="1.5pt">
                  <v:textbox>
                    <w:txbxContent>
                      <w:p w:rsidR="000A7DDA" w:rsidRDefault="000A7DDA" w:rsidP="00DC7E02">
                        <w:pPr>
                          <w:pStyle w:val="Web"/>
                          <w:spacing w:beforeLines="50" w:before="180" w:after="0"/>
                          <w:jc w:val="center"/>
                        </w:pPr>
                        <w:r w:rsidRPr="000A7DDA">
                          <w:rPr>
                            <w:rFonts w:ascii="Calibri" w:eastAsia="標楷體" w:hAnsi="標楷體" w:hint="eastAsia"/>
                            <w:kern w:val="2"/>
                          </w:rPr>
                          <w:t>報價簽約</w:t>
                        </w:r>
                      </w:p>
                    </w:txbxContent>
                  </v:textbox>
                </v:rect>
                <v:rect id="矩形 17" o:spid="_x0000_s1042" style="position:absolute;left:20383;top:-2131;width:10608;height:5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TcsUA&#10;AADbAAAADwAAAGRycy9kb3ducmV2LnhtbESP3WrCQBSE7wt9h+UUvKsbq1Ybs0qqCJViQa33h+zJ&#10;T5s9G7Krxrd3C0Ivh5n5hkkWnanFmVpXWVYw6EcgiDOrKy4UfB/Wz1MQziNrrC2Tgis5WMwfHxKM&#10;tb3wjs57X4gAYRejgtL7JpbSZSUZdH3bEAcvt61BH2RbSN3iJcBNLV+i6FUarDgslNjQsqTsd38y&#10;ClbpZnI6DvJdRtv3cfo53P5UX29K9Z66dAbCU+f/w/f2h1YwmsDfl/A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4ZNyxQAAANsAAAAPAAAAAAAAAAAAAAAAAJgCAABkcnMv&#10;ZG93bnJldi54bWxQSwUGAAAAAAQABAD1AAAAigMAAAAA&#10;" strokeweight="1.5pt">
                  <v:stroke dashstyle="1 1"/>
                  <v:textbox>
                    <w:txbxContent>
                      <w:p w:rsidR="000A7DDA" w:rsidRDefault="000A7DDA" w:rsidP="00DC7E02">
                        <w:pPr>
                          <w:pStyle w:val="Web"/>
                          <w:spacing w:beforeLines="50" w:before="180" w:after="0"/>
                          <w:jc w:val="center"/>
                        </w:pPr>
                        <w:r w:rsidRPr="000A7DDA">
                          <w:rPr>
                            <w:rFonts w:ascii="Calibri" w:eastAsia="標楷體" w:hAnsi="標楷體" w:hint="eastAsia"/>
                            <w:kern w:val="2"/>
                          </w:rPr>
                          <w:t>通知補件或核駁</w:t>
                        </w:r>
                      </w:p>
                    </w:txbxContent>
                  </v:textbox>
                </v:rect>
                <v:line id="直線接點 18" o:spid="_x0000_s1043" style="position:absolute;visibility:visible;mso-wrap-style:square" from="14154,15132" to="20116,1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V03cMAAADbAAAADwAAAGRycy9kb3ducmV2LnhtbERPy2rCQBTdF/yH4QpupE6iIiV1EkpL&#10;oRbqI0rXl8w1CWbuhMxUk359Z1FweTjvddabRlypc7VlBfEsAkFcWF1zqeB0fH98AuE8ssbGMikY&#10;yEGWjh7WmGh74wNdc1+KEMIuQQWV920ipSsqMuhmtiUO3Nl2Bn2AXSl1h7cQbho5j6KVNFhzaKiw&#10;pdeKikv+YxR80u/bajPdfeHSx/vvYTGNh3qr1GTcvzyD8NT7u/jf/aEVLMPY8CX8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dN3DAAAA2wAAAA8AAAAAAAAAAAAA&#10;AAAAoQIAAGRycy9kb3ducmV2LnhtbFBLBQYAAAAABAAEAPkAAACRAwAAAAA=&#10;" strokeweight="2.25pt">
                  <v:stroke endarrow="block"/>
                </v:line>
                <v:rect id="矩形 19" o:spid="_x0000_s1044" style="position:absolute;left:20113;top:13365;width:109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im8UA&#10;AADbAAAADwAAAGRycy9kb3ducmV2LnhtbESPW2vCQBSE3wX/w3IE33Sjtl6iq8SWQkUUvL0fssck&#10;bfZsyK6a/vtuoeDjMDPfMItVY0pxp9oVlhUM+hEI4tTqgjMF59NHbwrCeWSNpWVS8EMOVst2a4Gx&#10;tg8+0P3oMxEg7GJUkHtfxVK6NCeDrm8r4uBdbW3QB1lnUtf4CHBTymEUjaXBgsNCjhW95ZR+H29G&#10;wXuymdwug+shpd36NdmOdl/FfqZUt9MkcxCeGv8M/7c/tYKXG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qKbxQAAANsAAAAPAAAAAAAAAAAAAAAAAJgCAABkcnMv&#10;ZG93bnJldi54bWxQSwUGAAAAAAQABAD1AAAAigMAAAAA&#10;" strokeweight="1.5pt">
                  <v:stroke dashstyle="1 1"/>
                  <v:textbox>
                    <w:txbxContent>
                      <w:p w:rsidR="000A7DDA" w:rsidRDefault="000A7DDA" w:rsidP="00256A95">
                        <w:pPr>
                          <w:pStyle w:val="Web"/>
                          <w:spacing w:before="0" w:after="0"/>
                          <w:jc w:val="center"/>
                        </w:pPr>
                        <w:r w:rsidRPr="000A7DDA">
                          <w:rPr>
                            <w:rFonts w:ascii="Calibri" w:eastAsia="標楷體" w:hAnsi="標楷體" w:hint="eastAsia"/>
                            <w:kern w:val="2"/>
                          </w:rPr>
                          <w:t>核駁</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0" o:spid="_x0000_s1045" type="#_x0000_t34" style="position:absolute;left:14401;top:7327;width:10135;height:125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UN+MEAAADbAAAADwAAAGRycy9kb3ducmV2LnhtbERPz2vCMBS+D/Y/hDfwNlMHK6Mai1g2&#10;5kGZbojHR/Jsi81LabK2/vfmIHj8+H4v8tE2oqfO144VzKYJCGLtTM2lgr/fz9cPED4gG2wck4Ir&#10;eciXz08LzIwbeE/9IZQihrDPUEEVQptJ6XVFFv3UtcSRO7vOYoiwK6XpcIjhtpFvSZJKizXHhgpb&#10;WlekL4d/qyD9CUW/O32Zoj72ZbLVlvYbq9TkZVzNQQQaw0N8d38bBe9xffwSf4B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hQ34wQAAANsAAAAPAAAAAAAAAAAAAAAA&#10;AKECAABkcnMvZG93bnJldi54bWxQSwUGAAAAAAQABAD5AAAAjwMAAAAA&#10;" stroked="f">
                  <v:stroke endarrow="block"/>
                </v:shape>
                <v:shapetype id="_x0000_t33" coordsize="21600,21600" o:spt="33" o:oned="t" path="m,l21600,r,21600e" filled="f">
                  <v:stroke joinstyle="miter"/>
                  <v:path arrowok="t" fillok="f" o:connecttype="none"/>
                  <o:lock v:ext="edit" shapetype="t"/>
                </v:shapetype>
                <v:shape id="肘形接點 21" o:spid="_x0000_s1046" type="#_x0000_t33" style="position:absolute;left:14152;top:3354;width:11535;height:522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x4EcUAAADbAAAADwAAAGRycy9kb3ducmV2LnhtbESPT2vCQBTE74V+h+UVepG6SUWraVYp&#10;guChikbB6yP78odm34bsNsZv3xWEHoeZ+Q2TrgbTiJ46V1tWEI8jEMS51TWXCs6nzdschPPIGhvL&#10;pOBGDlbL56cUE22vfKQ+86UIEHYJKqi8bxMpXV6RQTe2LXHwCtsZ9EF2pdQdXgPcNPI9imbSYM1h&#10;ocKW1hXlP9mvUbCe9MXeXDbH6e7mPg7f2WIUz71Sry/D1ycIT4P/Dz/aW61gGsP9S/g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x4EcUAAADbAAAADwAAAAAAAAAA&#10;AAAAAAChAgAAZHJzL2Rvd25yZXYueG1sUEsFBgAAAAAEAAQA+QAAAJMDAAAAAA==&#10;" strokeweight="1.5pt">
                  <v:stroke endarrow="block"/>
                </v:shape>
                <v:line id="直線接點 22" o:spid="_x0000_s1047" style="position:absolute;visibility:visible;mso-wrap-style:square" from="7708,25634" to="7708,2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TV6sUAAADbAAAADwAAAGRycy9kb3ducmV2LnhtbESP3WrCQBSE7wu+w3KE3ohuYqtI6iqi&#10;FKrgf+n1IXuaBLNnQ3ariU/fFQq9HGbmG2Y6b0wprlS7wrKCeBCBIE6tLjhT8Hl+709AOI+ssbRM&#10;ClpyMJ91nqaYaHvjI11PPhMBwi5BBbn3VSKlS3My6Aa2Ig7et60N+iDrTOoabwFuSjmMorE0WHBY&#10;yLGiZU7p5fRjFGzovhqve/stvvr48NW+9OK22Cn13G0WbyA8Nf4//Nf+0ApGQ3h8C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TV6sUAAADbAAAADwAAAAAAAAAA&#10;AAAAAAChAgAAZHJzL2Rvd25yZXYueG1sUEsFBgAAAAAEAAQA+QAAAJMDAAAAAA==&#10;" strokeweight="2.25pt">
                  <v:stroke endarrow="block"/>
                </v:line>
                <v:rect id="矩形 23" o:spid="_x0000_s1048" style="position:absolute;left:1066;top:20684;width:12699;height:4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f2sQA&#10;AADbAAAADwAAAGRycy9kb3ducmV2LnhtbESPQYvCMBSE74L/ITxhL6LpKsrSNcqiLogHQVdwj4/m&#10;2Rabl5JErf56Iwgeh5n5hpnMGlOJCzlfWlbw2U9AEGdWl5wr2P/99r5A+ICssbJMCm7kYTZttyaY&#10;anvlLV12IRcRwj5FBUUIdSqlzwoy6Pu2Jo7e0TqDIUqXS+3wGuGmkoMkGUuDJceFAmuaF5Sddmej&#10;oD7M0Sw3MqzdbXj/P+83i0XSVeqj0/x8gwjUhHf41V5pBaMh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R39rEAAAA2wAAAA8AAAAAAAAAAAAAAAAAmAIAAGRycy9k&#10;b3ducmV2LnhtbFBLBQYAAAAABAAEAPUAAACJAwAAAAA=&#10;" strokeweight="1.5pt">
                  <v:textbox>
                    <w:txbxContent>
                      <w:p w:rsidR="000A7DDA" w:rsidRDefault="000A7DDA" w:rsidP="000A7DDA">
                        <w:pPr>
                          <w:pStyle w:val="Web"/>
                          <w:spacing w:before="0" w:after="0"/>
                          <w:jc w:val="center"/>
                        </w:pPr>
                        <w:r w:rsidRPr="000A7DDA">
                          <w:rPr>
                            <w:rFonts w:ascii="Calibri" w:eastAsia="標楷體" w:hAnsi="標楷體" w:hint="eastAsia"/>
                            <w:kern w:val="2"/>
                          </w:rPr>
                          <w:t>計畫審查會議</w:t>
                        </w:r>
                      </w:p>
                      <w:p w:rsidR="000A7DDA" w:rsidRDefault="000A7DDA" w:rsidP="000A7DDA">
                        <w:pPr>
                          <w:pStyle w:val="Web"/>
                          <w:spacing w:before="0" w:after="0"/>
                          <w:jc w:val="center"/>
                        </w:pPr>
                        <w:r w:rsidRPr="000A7DDA">
                          <w:rPr>
                            <w:rFonts w:ascii="標楷體" w:hAnsi="標楷體" w:hint="eastAsia"/>
                            <w:kern w:val="2"/>
                            <w:sz w:val="18"/>
                            <w:szCs w:val="18"/>
                          </w:rPr>
                          <w:t>(</w:t>
                        </w:r>
                        <w:r w:rsidRPr="000A7DDA">
                          <w:rPr>
                            <w:rFonts w:ascii="Calibri" w:eastAsia="標楷體" w:hAnsi="標楷體" w:hint="eastAsia"/>
                            <w:kern w:val="2"/>
                            <w:sz w:val="18"/>
                            <w:szCs w:val="18"/>
                          </w:rPr>
                          <w:t>依總分排序</w:t>
                        </w:r>
                        <w:r w:rsidRPr="000A7DDA">
                          <w:rPr>
                            <w:rFonts w:ascii="Calibri" w:eastAsia="標楷體" w:hAnsi="Calibri"/>
                            <w:kern w:val="2"/>
                            <w:sz w:val="18"/>
                            <w:szCs w:val="18"/>
                          </w:rPr>
                          <w:t>.</w:t>
                        </w:r>
                        <w:r w:rsidRPr="000A7DDA">
                          <w:rPr>
                            <w:rFonts w:ascii="Calibri" w:eastAsia="標楷體" w:hAnsi="標楷體" w:hint="eastAsia"/>
                            <w:kern w:val="2"/>
                            <w:sz w:val="18"/>
                            <w:szCs w:val="18"/>
                          </w:rPr>
                          <w:t>擇優補助</w:t>
                        </w:r>
                        <w:r w:rsidRPr="000A7DDA">
                          <w:rPr>
                            <w:rFonts w:ascii="Calibri" w:eastAsia="標楷體" w:hAnsi="Calibri"/>
                            <w:kern w:val="2"/>
                            <w:sz w:val="18"/>
                            <w:szCs w:val="18"/>
                          </w:rPr>
                          <w:t>)</w:t>
                        </w:r>
                      </w:p>
                      <w:p w:rsidR="000A7DDA" w:rsidRDefault="000A7DDA" w:rsidP="000A7DDA">
                        <w:pPr>
                          <w:pStyle w:val="Web"/>
                          <w:spacing w:before="0" w:after="0"/>
                          <w:jc w:val="center"/>
                        </w:pPr>
                        <w:r w:rsidRPr="000A7DDA">
                          <w:rPr>
                            <w:rFonts w:ascii="標楷體" w:hAnsi="標楷體" w:hint="eastAsia"/>
                            <w:kern w:val="2"/>
                          </w:rPr>
                          <w:t> </w:t>
                        </w:r>
                      </w:p>
                      <w:p w:rsidR="000A7DDA" w:rsidRDefault="000A7DDA" w:rsidP="000A7DDA">
                        <w:pPr>
                          <w:pStyle w:val="Web"/>
                          <w:spacing w:before="0" w:after="0"/>
                          <w:jc w:val="center"/>
                        </w:pPr>
                        <w:r w:rsidRPr="000A7DDA">
                          <w:rPr>
                            <w:rFonts w:ascii="標楷體" w:hAnsi="標楷體" w:hint="eastAsia"/>
                            <w:kern w:val="2"/>
                          </w:rPr>
                          <w:t> </w:t>
                        </w:r>
                      </w:p>
                      <w:p w:rsidR="000A7DDA" w:rsidRDefault="000A7DDA" w:rsidP="000A7DDA">
                        <w:pPr>
                          <w:pStyle w:val="Web"/>
                          <w:spacing w:before="0" w:after="0"/>
                          <w:jc w:val="center"/>
                        </w:pPr>
                        <w:r w:rsidRPr="000A7DDA">
                          <w:rPr>
                            <w:rFonts w:ascii="標楷體" w:hAnsi="標楷體" w:hint="eastAsia"/>
                            <w:kern w:val="2"/>
                          </w:rPr>
                          <w:t> </w:t>
                        </w:r>
                      </w:p>
                    </w:txbxContent>
                  </v:textbox>
                </v:rect>
                <v:line id="直線接點 24" o:spid="_x0000_s1049" style="position:absolute;visibility:visible;mso-wrap-style:square" from="13765,23162" to="20114,2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HoBcYAAADbAAAADwAAAGRycy9kb3ducmV2LnhtbESPQWvCQBSE74L/YXlCL6KbVBtK6ipF&#10;EbRgW23p+ZF9TUKzb0N21cRf7woFj8PMfMPMFq2pxIkaV1pWEI8jEMSZ1SXnCr6/1qNnEM4ja6ws&#10;k4KOHCzm/d4MU23PvKfTweciQNilqKDwvk6ldFlBBt3Y1sTB+7WNQR9kk0vd4DnATSUfoyiRBksO&#10;CwXWtCwo+zscjYI3uqyS7fBjh1Mff/50k2Hcle9KPQza1xcQnlp/D/+3N1rB0xRuX8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B6AXGAAAA2wAAAA8AAAAAAAAA&#10;AAAAAAAAoQIAAGRycy9kb3ducmV2LnhtbFBLBQYAAAAABAAEAPkAAACUAwAAAAA=&#10;" strokeweight="2.25pt">
                  <v:stroke endarrow="block"/>
                </v:line>
                <v:rect id="矩形 25" o:spid="_x0000_s1050" style="position:absolute;left:20114;top:21627;width:109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Q8UA&#10;AADbAAAADwAAAGRycy9kb3ducmV2LnhtbESP3WrCQBSE7wXfYTmCd7pRSaupq0RFsIgFf3p/yB6T&#10;tNmzIbtq+vbdQsHLYWa+YebL1lTiTo0rLSsYDSMQxJnVJecKLuftYArCeWSNlWVS8EMOlotuZ46J&#10;tg8+0v3kcxEg7BJUUHhfJ1K6rCCDbmhr4uBdbWPQB9nkUjf4CHBTyXEUvUiDJYeFAmtaF5R9n25G&#10;wSZ9f719jq7HjA6rON1PDl/lx0ypfq9N30B4av0z/N/eaQVxDH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j5DxQAAANsAAAAPAAAAAAAAAAAAAAAAAJgCAABkcnMv&#10;ZG93bnJldi54bWxQSwUGAAAAAAQABAD1AAAAigMAAAAA&#10;" strokeweight="1.5pt">
                  <v:stroke dashstyle="1 1"/>
                  <v:textbox>
                    <w:txbxContent>
                      <w:p w:rsidR="000A7DDA" w:rsidRDefault="000A7DDA" w:rsidP="000A7DDA">
                        <w:pPr>
                          <w:pStyle w:val="Web"/>
                          <w:spacing w:before="0" w:after="0"/>
                          <w:jc w:val="center"/>
                        </w:pPr>
                        <w:r w:rsidRPr="000A7DDA">
                          <w:rPr>
                            <w:rFonts w:ascii="Calibri" w:eastAsia="標楷體" w:hAnsi="標楷體" w:hint="eastAsia"/>
                            <w:kern w:val="2"/>
                          </w:rPr>
                          <w:t>通知審查結果</w:t>
                        </w:r>
                      </w:p>
                      <w:p w:rsidR="000A7DDA" w:rsidRDefault="000A7DDA" w:rsidP="000A7DDA">
                        <w:pPr>
                          <w:pStyle w:val="Web"/>
                          <w:spacing w:before="0" w:after="0"/>
                          <w:jc w:val="center"/>
                        </w:pPr>
                        <w:r w:rsidRPr="000A7DDA">
                          <w:rPr>
                            <w:rFonts w:ascii="標楷體" w:hAnsi="標楷體" w:hint="eastAsia"/>
                            <w:kern w:val="2"/>
                          </w:rPr>
                          <w:t> </w:t>
                        </w:r>
                      </w:p>
                    </w:txbxContent>
                  </v:textbox>
                </v:rect>
                <v:rect id="矩形 26" o:spid="_x0000_s1051" style="position:absolute;left:20306;top:28249;width:10806;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NMQA&#10;AADbAAAADwAAAGRycy9kb3ducmV2LnhtbESPW2vCQBSE3wv+h+UU+lY3WrylrpJWhIooeHs/ZI9J&#10;NHs2ZFdN/70rCD4OM/MNM542phRXql1hWUGnHYEgTq0uOFOw380/hyCcR9ZYWiYF/+RgOmm9jTHW&#10;9sYbum59JgKEXYwKcu+rWEqX5mTQtW1FHLyjrQ36IOtM6hpvAW5K2Y2ivjRYcFjIsaLfnNLz9mIU&#10;zJLF4HLoHDcprX56yfJrdSrWI6U+3pvkG4Snxr/Cz/afVtDrw+N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0oDTEAAAA2wAAAA8AAAAAAAAAAAAAAAAAmAIAAGRycy9k&#10;b3ducmV2LnhtbFBLBQYAAAAABAAEAPUAAACJAwAAAAA=&#10;" strokeweight="1.5pt">
                  <v:stroke dashstyle="1 1"/>
                  <v:textbox>
                    <w:txbxContent>
                      <w:p w:rsidR="000A7DDA" w:rsidRDefault="000A7DDA" w:rsidP="000A7DDA">
                        <w:pPr>
                          <w:pStyle w:val="Web"/>
                          <w:spacing w:before="0" w:after="0"/>
                          <w:jc w:val="center"/>
                        </w:pPr>
                        <w:r w:rsidRPr="000A7DDA">
                          <w:rPr>
                            <w:rFonts w:ascii="Calibri" w:eastAsia="標楷體" w:hAnsi="標楷體" w:hint="eastAsia"/>
                            <w:kern w:val="2"/>
                          </w:rPr>
                          <w:t>利用其他方案</w:t>
                        </w:r>
                      </w:p>
                      <w:p w:rsidR="000A7DDA" w:rsidRDefault="000A7DDA" w:rsidP="000A7DDA">
                        <w:pPr>
                          <w:pStyle w:val="Web"/>
                          <w:spacing w:before="0" w:after="0"/>
                          <w:jc w:val="center"/>
                        </w:pPr>
                        <w:r w:rsidRPr="000A7DDA">
                          <w:rPr>
                            <w:rFonts w:ascii="Calibri" w:eastAsia="標楷體" w:hAnsi="標楷體" w:hint="eastAsia"/>
                            <w:kern w:val="2"/>
                          </w:rPr>
                          <w:t>或資源協助</w:t>
                        </w:r>
                      </w:p>
                    </w:txbxContent>
                  </v:textbox>
                </v:rect>
              </v:group>
            </w:pict>
          </mc:Fallback>
        </mc:AlternateContent>
      </w:r>
      <w:r w:rsidR="0088361E" w:rsidRPr="005F7554">
        <w:rPr>
          <w:rFonts w:eastAsia="標楷體" w:hint="eastAsia"/>
          <w:b/>
          <w:sz w:val="28"/>
        </w:rPr>
        <w:br w:type="page"/>
      </w:r>
      <w:r w:rsidR="0088361E" w:rsidRPr="005F7554">
        <w:rPr>
          <w:rFonts w:eastAsia="標楷體" w:hint="eastAsia"/>
          <w:b/>
          <w:sz w:val="28"/>
          <w:szCs w:val="28"/>
        </w:rPr>
        <w:t>二、</w:t>
      </w:r>
      <w:r w:rsidR="00B02BBD" w:rsidRPr="005F7554">
        <w:rPr>
          <w:rFonts w:eastAsia="標楷體" w:hint="eastAsia"/>
          <w:b/>
          <w:sz w:val="28"/>
          <w:szCs w:val="28"/>
        </w:rPr>
        <w:t>提案</w:t>
      </w:r>
      <w:r w:rsidR="0088361E" w:rsidRPr="005F7554">
        <w:rPr>
          <w:rFonts w:eastAsia="標楷體" w:hint="eastAsia"/>
          <w:b/>
          <w:sz w:val="28"/>
          <w:szCs w:val="28"/>
        </w:rPr>
        <w:t>審查原則</w:t>
      </w:r>
    </w:p>
    <w:p w:rsidR="0088361E" w:rsidRPr="00D541CD" w:rsidRDefault="00B02BBD" w:rsidP="00FF449A">
      <w:pPr>
        <w:snapToGrid w:val="0"/>
        <w:spacing w:beforeLines="50" w:before="180" w:line="400" w:lineRule="exact"/>
        <w:ind w:firstLineChars="200" w:firstLine="560"/>
        <w:jc w:val="both"/>
        <w:rPr>
          <w:rFonts w:eastAsia="標楷體"/>
          <w:sz w:val="28"/>
          <w:szCs w:val="28"/>
        </w:rPr>
      </w:pPr>
      <w:r w:rsidRPr="00D541CD">
        <w:rPr>
          <w:rFonts w:eastAsia="標楷體" w:hint="eastAsia"/>
          <w:sz w:val="28"/>
          <w:szCs w:val="28"/>
        </w:rPr>
        <w:t>提案</w:t>
      </w:r>
      <w:r w:rsidR="0088361E" w:rsidRPr="00D541CD">
        <w:rPr>
          <w:rFonts w:eastAsia="標楷體" w:hint="eastAsia"/>
          <w:sz w:val="28"/>
          <w:szCs w:val="28"/>
        </w:rPr>
        <w:t>審查工作</w:t>
      </w:r>
      <w:r w:rsidRPr="00D541CD">
        <w:rPr>
          <w:rFonts w:eastAsia="標楷體" w:hint="eastAsia"/>
          <w:sz w:val="28"/>
          <w:szCs w:val="28"/>
        </w:rPr>
        <w:t>可</w:t>
      </w:r>
      <w:r w:rsidR="0088361E" w:rsidRPr="00D541CD">
        <w:rPr>
          <w:rFonts w:eastAsia="標楷體" w:hint="eastAsia"/>
          <w:sz w:val="28"/>
          <w:szCs w:val="28"/>
        </w:rPr>
        <w:t>分</w:t>
      </w:r>
      <w:r w:rsidRPr="00D541CD">
        <w:rPr>
          <w:rFonts w:eastAsia="標楷體" w:hint="eastAsia"/>
          <w:sz w:val="28"/>
          <w:szCs w:val="28"/>
        </w:rPr>
        <w:t>為</w:t>
      </w:r>
      <w:r w:rsidR="0088361E" w:rsidRPr="00D541CD">
        <w:rPr>
          <w:rFonts w:eastAsia="標楷體" w:hint="eastAsia"/>
          <w:sz w:val="28"/>
          <w:szCs w:val="28"/>
        </w:rPr>
        <w:t>資格審查及計畫審議會議，</w:t>
      </w:r>
      <w:r w:rsidRPr="00D541CD">
        <w:rPr>
          <w:rFonts w:eastAsia="標楷體" w:hint="eastAsia"/>
          <w:sz w:val="28"/>
          <w:szCs w:val="28"/>
        </w:rPr>
        <w:t>其</w:t>
      </w:r>
      <w:r w:rsidR="0088361E" w:rsidRPr="00D541CD">
        <w:rPr>
          <w:rFonts w:eastAsia="標楷體" w:hint="eastAsia"/>
          <w:sz w:val="28"/>
          <w:szCs w:val="28"/>
        </w:rPr>
        <w:t>審查原則說明如下：</w:t>
      </w:r>
    </w:p>
    <w:p w:rsidR="00D541CD" w:rsidRPr="003D4CD3" w:rsidRDefault="00D541CD" w:rsidP="003D4CD3">
      <w:pPr>
        <w:numPr>
          <w:ilvl w:val="0"/>
          <w:numId w:val="7"/>
        </w:numPr>
        <w:tabs>
          <w:tab w:val="clear" w:pos="840"/>
          <w:tab w:val="num" w:pos="851"/>
        </w:tabs>
        <w:spacing w:line="400" w:lineRule="exact"/>
        <w:ind w:hanging="414"/>
        <w:jc w:val="both"/>
        <w:rPr>
          <w:rFonts w:eastAsia="標楷體"/>
          <w:sz w:val="28"/>
          <w:szCs w:val="28"/>
        </w:rPr>
      </w:pPr>
      <w:r w:rsidRPr="003D4CD3">
        <w:rPr>
          <w:rFonts w:eastAsia="標楷體"/>
          <w:sz w:val="28"/>
          <w:szCs w:val="28"/>
        </w:rPr>
        <w:t>資格審查：</w:t>
      </w:r>
    </w:p>
    <w:p w:rsidR="00D541CD" w:rsidRPr="00D541CD" w:rsidRDefault="00D541CD" w:rsidP="003D4CD3">
      <w:pPr>
        <w:tabs>
          <w:tab w:val="left" w:pos="851"/>
        </w:tabs>
        <w:spacing w:line="400" w:lineRule="exact"/>
        <w:ind w:leftChars="354" w:left="850"/>
        <w:jc w:val="both"/>
        <w:rPr>
          <w:rFonts w:ascii="標楷體" w:eastAsia="標楷體" w:hAnsi="標楷體"/>
          <w:sz w:val="28"/>
          <w:szCs w:val="28"/>
        </w:rPr>
      </w:pPr>
      <w:r w:rsidRPr="00D541CD">
        <w:rPr>
          <w:rFonts w:ascii="標楷體" w:eastAsia="標楷體" w:hAnsi="標楷體" w:hint="eastAsia"/>
          <w:sz w:val="28"/>
          <w:szCs w:val="28"/>
        </w:rPr>
        <w:t>由藥技中心負責</w:t>
      </w:r>
      <w:r w:rsidR="003D3DD3">
        <w:rPr>
          <w:rFonts w:ascii="標楷體" w:eastAsia="標楷體" w:hAnsi="標楷體" w:hint="eastAsia"/>
          <w:sz w:val="28"/>
          <w:szCs w:val="28"/>
        </w:rPr>
        <w:t>確認</w:t>
      </w:r>
      <w:r w:rsidRPr="00D541CD">
        <w:rPr>
          <w:rFonts w:ascii="標楷體" w:eastAsia="標楷體" w:hAnsi="標楷體" w:hint="eastAsia"/>
          <w:sz w:val="28"/>
          <w:szCs w:val="28"/>
        </w:rPr>
        <w:t>審查申請機構資格、申請書格式、所附文件是否符合經濟部工業局之規定。</w:t>
      </w:r>
    </w:p>
    <w:p w:rsidR="00D541CD" w:rsidRPr="003D4CD3" w:rsidRDefault="00D541CD" w:rsidP="003D4CD3">
      <w:pPr>
        <w:numPr>
          <w:ilvl w:val="0"/>
          <w:numId w:val="7"/>
        </w:numPr>
        <w:spacing w:line="400" w:lineRule="exact"/>
        <w:ind w:hanging="414"/>
        <w:jc w:val="both"/>
        <w:rPr>
          <w:rFonts w:eastAsia="標楷體"/>
          <w:sz w:val="28"/>
          <w:szCs w:val="28"/>
        </w:rPr>
      </w:pPr>
      <w:r w:rsidRPr="003D4CD3">
        <w:rPr>
          <w:rFonts w:eastAsia="標楷體" w:hint="eastAsia"/>
          <w:sz w:val="28"/>
          <w:szCs w:val="28"/>
        </w:rPr>
        <w:t>提案審查會議：</w:t>
      </w:r>
    </w:p>
    <w:p w:rsidR="00A53F59" w:rsidRDefault="003D4CD3" w:rsidP="003D4CD3">
      <w:pPr>
        <w:spacing w:line="400" w:lineRule="exact"/>
        <w:ind w:left="840"/>
        <w:jc w:val="both"/>
        <w:rPr>
          <w:rFonts w:ascii="標楷體" w:eastAsia="標楷體" w:hAnsi="標楷體"/>
          <w:sz w:val="28"/>
          <w:szCs w:val="28"/>
        </w:rPr>
      </w:pPr>
      <w:r>
        <w:rPr>
          <w:rFonts w:ascii="標楷體" w:eastAsia="標楷體" w:hAnsi="標楷體" w:hint="eastAsia"/>
          <w:sz w:val="28"/>
          <w:szCs w:val="28"/>
        </w:rPr>
        <w:t>由藥技中心</w:t>
      </w:r>
      <w:r w:rsidR="003601AE">
        <w:rPr>
          <w:rFonts w:ascii="標楷體" w:eastAsia="標楷體" w:hAnsi="標楷體" w:hint="eastAsia"/>
          <w:sz w:val="28"/>
          <w:szCs w:val="28"/>
        </w:rPr>
        <w:t>以廠商所提供之資訊簡報，邀請專家評選。</w:t>
      </w:r>
    </w:p>
    <w:p w:rsidR="003601AE" w:rsidRPr="00D541CD" w:rsidRDefault="003601AE" w:rsidP="003D4CD3">
      <w:pPr>
        <w:spacing w:line="400" w:lineRule="exact"/>
        <w:ind w:left="840"/>
        <w:jc w:val="both"/>
        <w:rPr>
          <w:rFonts w:ascii="標楷體" w:eastAsia="標楷體" w:hAnsi="標楷體"/>
          <w:sz w:val="28"/>
          <w:szCs w:val="28"/>
        </w:rPr>
      </w:pPr>
    </w:p>
    <w:p w:rsidR="003E7B66" w:rsidRPr="003E7B66" w:rsidRDefault="003E7B66" w:rsidP="00FF449A">
      <w:pPr>
        <w:spacing w:line="400" w:lineRule="exact"/>
        <w:jc w:val="both"/>
        <w:rPr>
          <w:rFonts w:ascii="標楷體" w:eastAsia="標楷體" w:hAnsi="標楷體"/>
          <w:b/>
          <w:sz w:val="28"/>
          <w:szCs w:val="28"/>
        </w:rPr>
      </w:pPr>
      <w:r w:rsidRPr="003E7B66">
        <w:rPr>
          <w:rFonts w:ascii="標楷體" w:eastAsia="標楷體" w:hAnsi="標楷體" w:hint="eastAsia"/>
          <w:b/>
          <w:sz w:val="28"/>
          <w:szCs w:val="28"/>
        </w:rPr>
        <w:t>三、評選</w:t>
      </w:r>
      <w:r w:rsidRPr="003E7B66">
        <w:rPr>
          <w:rFonts w:eastAsia="標楷體" w:hint="eastAsia"/>
          <w:b/>
          <w:sz w:val="28"/>
          <w:szCs w:val="28"/>
        </w:rPr>
        <w:t>須知</w:t>
      </w:r>
      <w:r w:rsidRPr="003E7B66">
        <w:rPr>
          <w:rFonts w:ascii="標楷體" w:eastAsia="標楷體" w:hAnsi="標楷體" w:hint="eastAsia"/>
          <w:b/>
          <w:sz w:val="28"/>
          <w:szCs w:val="28"/>
        </w:rPr>
        <w:t>(總評分法)</w:t>
      </w:r>
    </w:p>
    <w:p w:rsidR="003601AE" w:rsidRPr="003601AE" w:rsidRDefault="003601AE" w:rsidP="003601AE">
      <w:pPr>
        <w:numPr>
          <w:ilvl w:val="0"/>
          <w:numId w:val="29"/>
        </w:numPr>
        <w:tabs>
          <w:tab w:val="left" w:pos="567"/>
          <w:tab w:val="left" w:pos="851"/>
        </w:tabs>
        <w:snapToGrid w:val="0"/>
        <w:spacing w:beforeLines="20" w:before="72"/>
        <w:ind w:leftChars="200" w:left="960"/>
        <w:jc w:val="both"/>
        <w:rPr>
          <w:rFonts w:eastAsia="標楷體"/>
          <w:sz w:val="28"/>
        </w:rPr>
      </w:pPr>
      <w:r w:rsidRPr="003601AE">
        <w:rPr>
          <w:rFonts w:eastAsia="標楷體"/>
          <w:sz w:val="28"/>
        </w:rPr>
        <w:t>本</w:t>
      </w:r>
      <w:r w:rsidRPr="003601AE">
        <w:rPr>
          <w:rFonts w:eastAsia="標楷體" w:hint="eastAsia"/>
          <w:sz w:val="28"/>
        </w:rPr>
        <w:t>中心依藥廠所提外銷目的國</w:t>
      </w:r>
      <w:r w:rsidRPr="003601AE">
        <w:rPr>
          <w:rFonts w:eastAsia="標楷體" w:hint="eastAsia"/>
          <w:sz w:val="28"/>
        </w:rPr>
        <w:t>GMP</w:t>
      </w:r>
      <w:r w:rsidRPr="003601AE">
        <w:rPr>
          <w:rFonts w:eastAsia="標楷體" w:hint="eastAsia"/>
          <w:sz w:val="28"/>
        </w:rPr>
        <w:t>規範或查驗登記電子化送件進行</w:t>
      </w:r>
      <w:r w:rsidRPr="003601AE">
        <w:rPr>
          <w:rFonts w:eastAsia="標楷體"/>
          <w:sz w:val="28"/>
        </w:rPr>
        <w:t>評選。</w:t>
      </w:r>
    </w:p>
    <w:p w:rsidR="003601AE" w:rsidRPr="003601AE" w:rsidRDefault="003601AE" w:rsidP="003601AE">
      <w:pPr>
        <w:numPr>
          <w:ilvl w:val="0"/>
          <w:numId w:val="29"/>
        </w:numPr>
        <w:tabs>
          <w:tab w:val="left" w:pos="567"/>
          <w:tab w:val="left" w:pos="851"/>
        </w:tabs>
        <w:snapToGrid w:val="0"/>
        <w:spacing w:beforeLines="20" w:before="72"/>
        <w:ind w:leftChars="200" w:left="960"/>
        <w:jc w:val="both"/>
        <w:rPr>
          <w:rFonts w:eastAsia="標楷體"/>
          <w:sz w:val="28"/>
        </w:rPr>
      </w:pPr>
      <w:r w:rsidRPr="003601AE">
        <w:rPr>
          <w:rFonts w:eastAsia="標楷體"/>
          <w:sz w:val="28"/>
        </w:rPr>
        <w:t>評選作業流程</w:t>
      </w:r>
    </w:p>
    <w:p w:rsidR="003601AE" w:rsidRPr="003601AE" w:rsidRDefault="003601AE" w:rsidP="003601AE">
      <w:pPr>
        <w:numPr>
          <w:ilvl w:val="0"/>
          <w:numId w:val="30"/>
        </w:numPr>
        <w:snapToGrid w:val="0"/>
        <w:spacing w:beforeLines="20" w:before="72"/>
        <w:ind w:leftChars="436" w:left="1613" w:hanging="567"/>
        <w:jc w:val="both"/>
        <w:rPr>
          <w:rFonts w:eastAsia="標楷體" w:hAnsi="標楷體"/>
          <w:sz w:val="28"/>
        </w:rPr>
      </w:pPr>
      <w:r w:rsidRPr="003601AE">
        <w:rPr>
          <w:rFonts w:eastAsia="標楷體" w:hAnsi="標楷體"/>
          <w:sz w:val="28"/>
        </w:rPr>
        <w:t>由</w:t>
      </w:r>
      <w:r w:rsidRPr="003601AE">
        <w:rPr>
          <w:rFonts w:eastAsia="標楷體" w:hAnsi="標楷體" w:hint="eastAsia"/>
          <w:sz w:val="28"/>
        </w:rPr>
        <w:t>廠商依據</w:t>
      </w:r>
      <w:r w:rsidRPr="003601AE">
        <w:rPr>
          <w:rFonts w:eastAsia="標楷體"/>
          <w:sz w:val="28"/>
        </w:rPr>
        <w:t>藥品國際化</w:t>
      </w:r>
      <w:r w:rsidRPr="003601AE">
        <w:rPr>
          <w:rFonts w:eastAsia="標楷體"/>
          <w:sz w:val="28"/>
        </w:rPr>
        <w:t>GMP</w:t>
      </w:r>
      <w:r w:rsidRPr="003601AE">
        <w:rPr>
          <w:rFonts w:eastAsia="標楷體"/>
          <w:sz w:val="28"/>
        </w:rPr>
        <w:t>軟硬體輔導</w:t>
      </w:r>
      <w:r w:rsidRPr="003601AE">
        <w:rPr>
          <w:rFonts w:eastAsia="標楷體" w:hint="eastAsia"/>
          <w:sz w:val="28"/>
        </w:rPr>
        <w:t>之申請表提供書面申請並檢附相關資料</w:t>
      </w:r>
      <w:r w:rsidRPr="003601AE">
        <w:rPr>
          <w:rFonts w:eastAsia="標楷體" w:hAnsi="標楷體"/>
          <w:sz w:val="28"/>
        </w:rPr>
        <w:t>。</w:t>
      </w:r>
    </w:p>
    <w:p w:rsidR="003601AE" w:rsidRPr="003601AE" w:rsidRDefault="003601AE" w:rsidP="003601AE">
      <w:pPr>
        <w:numPr>
          <w:ilvl w:val="0"/>
          <w:numId w:val="30"/>
        </w:numPr>
        <w:snapToGrid w:val="0"/>
        <w:spacing w:beforeLines="20" w:before="72"/>
        <w:ind w:leftChars="436" w:left="1613" w:hanging="567"/>
        <w:jc w:val="both"/>
        <w:rPr>
          <w:rFonts w:eastAsia="標楷體"/>
          <w:sz w:val="28"/>
        </w:rPr>
      </w:pPr>
      <w:r w:rsidRPr="003601AE">
        <w:rPr>
          <w:rFonts w:eastAsia="標楷體"/>
          <w:sz w:val="28"/>
        </w:rPr>
        <w:t>由</w:t>
      </w:r>
      <w:r w:rsidRPr="003601AE">
        <w:rPr>
          <w:rFonts w:eastAsia="標楷體" w:hint="eastAsia"/>
          <w:sz w:val="28"/>
        </w:rPr>
        <w:t>專案計畫負責人</w:t>
      </w:r>
      <w:r w:rsidRPr="003601AE">
        <w:rPr>
          <w:rFonts w:eastAsia="標楷體"/>
          <w:sz w:val="28"/>
        </w:rPr>
        <w:t>依評選項目、配分選出</w:t>
      </w:r>
      <w:r w:rsidRPr="003601AE">
        <w:rPr>
          <w:rFonts w:eastAsia="標楷體" w:hint="eastAsia"/>
          <w:sz w:val="28"/>
        </w:rPr>
        <w:t>適合輔導之</w:t>
      </w:r>
      <w:r w:rsidRPr="003601AE">
        <w:rPr>
          <w:rFonts w:eastAsia="標楷體"/>
          <w:sz w:val="28"/>
        </w:rPr>
        <w:t>廠商</w:t>
      </w:r>
      <w:r w:rsidRPr="003601AE">
        <w:rPr>
          <w:rFonts w:eastAsia="標楷體" w:hint="eastAsia"/>
          <w:sz w:val="28"/>
        </w:rPr>
        <w:t>名單</w:t>
      </w:r>
      <w:r w:rsidRPr="003601AE">
        <w:rPr>
          <w:rFonts w:eastAsia="標楷體"/>
          <w:sz w:val="28"/>
        </w:rPr>
        <w:t>。</w:t>
      </w:r>
    </w:p>
    <w:p w:rsidR="003601AE" w:rsidRPr="003601AE" w:rsidRDefault="003601AE" w:rsidP="003601AE">
      <w:pPr>
        <w:numPr>
          <w:ilvl w:val="0"/>
          <w:numId w:val="29"/>
        </w:numPr>
        <w:tabs>
          <w:tab w:val="left" w:pos="567"/>
          <w:tab w:val="left" w:pos="851"/>
        </w:tabs>
        <w:snapToGrid w:val="0"/>
        <w:spacing w:beforeLines="20" w:before="72"/>
        <w:ind w:leftChars="200" w:left="960"/>
        <w:jc w:val="both"/>
        <w:rPr>
          <w:rFonts w:eastAsia="標楷體"/>
          <w:sz w:val="28"/>
        </w:rPr>
      </w:pPr>
      <w:r w:rsidRPr="003601AE">
        <w:rPr>
          <w:rFonts w:eastAsia="標楷體"/>
          <w:sz w:val="28"/>
        </w:rPr>
        <w:t>評選項目及權重：詳廠商評選表。</w:t>
      </w:r>
    </w:p>
    <w:p w:rsidR="003601AE" w:rsidRPr="003601AE" w:rsidRDefault="003601AE" w:rsidP="003601AE">
      <w:pPr>
        <w:numPr>
          <w:ilvl w:val="0"/>
          <w:numId w:val="29"/>
        </w:numPr>
        <w:tabs>
          <w:tab w:val="left" w:pos="567"/>
          <w:tab w:val="left" w:pos="851"/>
        </w:tabs>
        <w:snapToGrid w:val="0"/>
        <w:spacing w:beforeLines="20" w:before="72"/>
        <w:ind w:leftChars="200" w:left="960"/>
        <w:jc w:val="both"/>
        <w:rPr>
          <w:rFonts w:eastAsia="標楷體"/>
          <w:sz w:val="28"/>
        </w:rPr>
      </w:pPr>
      <w:r w:rsidRPr="003601AE">
        <w:rPr>
          <w:rFonts w:eastAsia="標楷體" w:hint="eastAsia"/>
          <w:sz w:val="28"/>
        </w:rPr>
        <w:t>確認輔導</w:t>
      </w:r>
      <w:r w:rsidRPr="003601AE">
        <w:rPr>
          <w:rFonts w:eastAsia="標楷體"/>
          <w:sz w:val="28"/>
        </w:rPr>
        <w:t>廠商評定方式：</w:t>
      </w:r>
    </w:p>
    <w:p w:rsidR="003601AE" w:rsidRPr="003601AE" w:rsidRDefault="003601AE" w:rsidP="003601AE">
      <w:pPr>
        <w:numPr>
          <w:ilvl w:val="0"/>
          <w:numId w:val="31"/>
        </w:numPr>
        <w:snapToGrid w:val="0"/>
        <w:spacing w:beforeLines="20" w:before="72"/>
        <w:ind w:leftChars="436" w:left="1613" w:hanging="567"/>
        <w:jc w:val="both"/>
        <w:rPr>
          <w:rFonts w:eastAsia="標楷體"/>
          <w:sz w:val="28"/>
        </w:rPr>
      </w:pPr>
      <w:r w:rsidRPr="003601AE">
        <w:rPr>
          <w:rFonts w:eastAsia="標楷體"/>
          <w:sz w:val="28"/>
        </w:rPr>
        <w:t>由</w:t>
      </w:r>
      <w:r w:rsidRPr="003601AE">
        <w:rPr>
          <w:rFonts w:eastAsia="標楷體" w:hint="eastAsia"/>
          <w:sz w:val="28"/>
        </w:rPr>
        <w:t>專案計畫負責人</w:t>
      </w:r>
      <w:r w:rsidRPr="003601AE">
        <w:rPr>
          <w:rFonts w:eastAsia="標楷體"/>
          <w:sz w:val="28"/>
        </w:rPr>
        <w:t>就評選項目及配分，填寫評選表</w:t>
      </w:r>
      <w:r w:rsidRPr="003601AE">
        <w:rPr>
          <w:rFonts w:eastAsia="標楷體"/>
          <w:sz w:val="28"/>
        </w:rPr>
        <w:t>1</w:t>
      </w:r>
      <w:r w:rsidRPr="003601AE">
        <w:rPr>
          <w:rFonts w:eastAsia="標楷體"/>
          <w:sz w:val="28"/>
        </w:rPr>
        <w:t>份，</w:t>
      </w:r>
      <w:r w:rsidRPr="003601AE">
        <w:rPr>
          <w:rFonts w:eastAsia="標楷體" w:hint="eastAsia"/>
          <w:sz w:val="28"/>
        </w:rPr>
        <w:t>欲參與輔導</w:t>
      </w:r>
      <w:r w:rsidRPr="003601AE">
        <w:rPr>
          <w:rFonts w:eastAsia="標楷體"/>
          <w:sz w:val="28"/>
        </w:rPr>
        <w:t>廠商須</w:t>
      </w:r>
      <w:r w:rsidRPr="003601AE">
        <w:rPr>
          <w:rFonts w:eastAsia="標楷體" w:hint="eastAsia"/>
          <w:sz w:val="28"/>
        </w:rPr>
        <w:t>總</w:t>
      </w:r>
      <w:r w:rsidRPr="003601AE">
        <w:rPr>
          <w:rFonts w:eastAsia="標楷體"/>
          <w:sz w:val="28"/>
        </w:rPr>
        <w:t>分達</w:t>
      </w:r>
      <w:r w:rsidRPr="003601AE">
        <w:rPr>
          <w:rFonts w:eastAsia="標楷體"/>
          <w:sz w:val="28"/>
        </w:rPr>
        <w:t>70</w:t>
      </w:r>
      <w:r w:rsidRPr="003601AE">
        <w:rPr>
          <w:rFonts w:eastAsia="標楷體"/>
          <w:sz w:val="28"/>
        </w:rPr>
        <w:t>分</w:t>
      </w:r>
      <w:r w:rsidRPr="003601AE">
        <w:rPr>
          <w:rFonts w:eastAsia="標楷體"/>
          <w:sz w:val="28"/>
        </w:rPr>
        <w:t>(</w:t>
      </w:r>
      <w:r w:rsidRPr="003601AE">
        <w:rPr>
          <w:rFonts w:eastAsia="標楷體"/>
          <w:sz w:val="28"/>
        </w:rPr>
        <w:t>含</w:t>
      </w:r>
      <w:r w:rsidRPr="003601AE">
        <w:rPr>
          <w:rFonts w:eastAsia="標楷體"/>
          <w:sz w:val="28"/>
        </w:rPr>
        <w:t>)</w:t>
      </w:r>
      <w:r w:rsidRPr="003601AE">
        <w:rPr>
          <w:rFonts w:eastAsia="標楷體"/>
          <w:sz w:val="28"/>
        </w:rPr>
        <w:t>以上，評選結果經</w:t>
      </w:r>
      <w:r w:rsidRPr="003601AE">
        <w:rPr>
          <w:rFonts w:eastAsia="標楷體" w:hint="eastAsia"/>
          <w:sz w:val="28"/>
        </w:rPr>
        <w:t>核定人核定後，</w:t>
      </w:r>
      <w:r w:rsidRPr="003601AE">
        <w:rPr>
          <w:rFonts w:eastAsia="標楷體"/>
          <w:sz w:val="28"/>
        </w:rPr>
        <w:t>方列入</w:t>
      </w:r>
      <w:r w:rsidRPr="003601AE">
        <w:rPr>
          <w:rFonts w:eastAsia="標楷體" w:hint="eastAsia"/>
          <w:sz w:val="28"/>
        </w:rPr>
        <w:t>合格輔導</w:t>
      </w:r>
      <w:r w:rsidRPr="003601AE">
        <w:rPr>
          <w:rFonts w:eastAsia="標楷體"/>
          <w:sz w:val="28"/>
        </w:rPr>
        <w:t>廠商</w:t>
      </w:r>
      <w:r w:rsidRPr="003601AE">
        <w:rPr>
          <w:rFonts w:eastAsia="標楷體" w:hint="eastAsia"/>
          <w:sz w:val="28"/>
        </w:rPr>
        <w:t>名單</w:t>
      </w:r>
      <w:r w:rsidRPr="003601AE">
        <w:rPr>
          <w:rFonts w:eastAsia="標楷體"/>
          <w:sz w:val="28"/>
        </w:rPr>
        <w:t>，廠商評選表如附件</w:t>
      </w:r>
      <w:r w:rsidRPr="003601AE">
        <w:rPr>
          <w:rFonts w:eastAsia="標楷體" w:hint="eastAsia"/>
          <w:sz w:val="28"/>
        </w:rPr>
        <w:t>。</w:t>
      </w:r>
    </w:p>
    <w:p w:rsidR="003601AE" w:rsidRPr="003601AE" w:rsidRDefault="003601AE" w:rsidP="003601AE">
      <w:pPr>
        <w:numPr>
          <w:ilvl w:val="0"/>
          <w:numId w:val="31"/>
        </w:numPr>
        <w:snapToGrid w:val="0"/>
        <w:spacing w:beforeLines="20" w:before="72"/>
        <w:ind w:leftChars="436" w:left="1613" w:hanging="567"/>
        <w:jc w:val="both"/>
        <w:rPr>
          <w:rFonts w:eastAsia="標楷體"/>
          <w:bCs/>
          <w:sz w:val="28"/>
        </w:rPr>
      </w:pPr>
      <w:r w:rsidRPr="003601AE">
        <w:rPr>
          <w:rFonts w:eastAsia="標楷體" w:hint="eastAsia"/>
          <w:sz w:val="28"/>
        </w:rPr>
        <w:t>取得</w:t>
      </w:r>
      <w:r w:rsidRPr="003601AE">
        <w:rPr>
          <w:rFonts w:eastAsia="標楷體"/>
          <w:sz w:val="28"/>
        </w:rPr>
        <w:t>合格廠商</w:t>
      </w:r>
      <w:r w:rsidRPr="003601AE">
        <w:rPr>
          <w:rFonts w:eastAsia="標楷體" w:hint="eastAsia"/>
          <w:sz w:val="28"/>
        </w:rPr>
        <w:t>資格後，將依專家輔導時間通知合格廠商，若該廠商時間無法與專家配合者，則將取消該廠商之此次輔導計畫，但仍保留其權利參與同一年度之其他專家輔導計畫。</w:t>
      </w:r>
    </w:p>
    <w:p w:rsidR="003601AE" w:rsidRPr="003601AE" w:rsidRDefault="003601AE" w:rsidP="003601AE">
      <w:pPr>
        <w:numPr>
          <w:ilvl w:val="0"/>
          <w:numId w:val="31"/>
        </w:numPr>
        <w:snapToGrid w:val="0"/>
        <w:spacing w:beforeLines="20" w:before="72"/>
        <w:ind w:leftChars="436" w:left="1613" w:hanging="567"/>
        <w:jc w:val="both"/>
        <w:rPr>
          <w:rFonts w:eastAsia="標楷體"/>
          <w:bCs/>
          <w:sz w:val="28"/>
        </w:rPr>
      </w:pPr>
      <w:r w:rsidRPr="003601AE">
        <w:rPr>
          <w:rFonts w:eastAsia="標楷體" w:hint="eastAsia"/>
          <w:sz w:val="28"/>
        </w:rPr>
        <w:t>審查方式採先提先審制。</w:t>
      </w:r>
    </w:p>
    <w:p w:rsidR="003601AE" w:rsidRPr="003601AE" w:rsidRDefault="003601AE" w:rsidP="003601AE">
      <w:pPr>
        <w:numPr>
          <w:ilvl w:val="0"/>
          <w:numId w:val="31"/>
        </w:numPr>
        <w:snapToGrid w:val="0"/>
        <w:spacing w:beforeLines="20" w:before="72"/>
        <w:ind w:leftChars="436" w:left="1613" w:hanging="567"/>
        <w:jc w:val="both"/>
        <w:rPr>
          <w:rFonts w:eastAsia="標楷體"/>
          <w:sz w:val="28"/>
        </w:rPr>
      </w:pPr>
      <w:r w:rsidRPr="003601AE">
        <w:rPr>
          <w:rFonts w:eastAsia="標楷體"/>
          <w:sz w:val="28"/>
        </w:rPr>
        <w:t>如</w:t>
      </w:r>
      <w:r w:rsidRPr="003601AE">
        <w:rPr>
          <w:rFonts w:eastAsia="標楷體" w:hint="eastAsia"/>
          <w:sz w:val="28"/>
        </w:rPr>
        <w:t>年度輔導名額已滿，則以欲輔導天數較長者為優先輔導對象。</w:t>
      </w:r>
    </w:p>
    <w:p w:rsidR="000A7DDA" w:rsidRPr="003601AE" w:rsidRDefault="000A7DDA" w:rsidP="000A7DDA">
      <w:pPr>
        <w:jc w:val="center"/>
        <w:rPr>
          <w:rFonts w:eastAsia="標楷體"/>
          <w:b/>
          <w:bCs/>
          <w:sz w:val="26"/>
        </w:rPr>
      </w:pPr>
    </w:p>
    <w:p w:rsidR="000A7DDA" w:rsidRDefault="000A7DDA" w:rsidP="000A7DDA">
      <w:pPr>
        <w:jc w:val="center"/>
        <w:rPr>
          <w:rFonts w:eastAsia="標楷體"/>
          <w:b/>
          <w:bCs/>
          <w:sz w:val="26"/>
        </w:rPr>
      </w:pPr>
    </w:p>
    <w:p w:rsidR="000A7DDA" w:rsidRDefault="000A7DDA" w:rsidP="000A7DDA">
      <w:pPr>
        <w:jc w:val="center"/>
        <w:rPr>
          <w:rFonts w:eastAsia="標楷體"/>
          <w:b/>
          <w:bCs/>
          <w:sz w:val="26"/>
        </w:rPr>
      </w:pPr>
    </w:p>
    <w:p w:rsidR="000A7DDA" w:rsidRDefault="000A7DDA" w:rsidP="000A7DDA">
      <w:pPr>
        <w:jc w:val="center"/>
        <w:rPr>
          <w:rFonts w:eastAsia="標楷體"/>
          <w:b/>
          <w:bCs/>
          <w:sz w:val="26"/>
        </w:rPr>
      </w:pPr>
    </w:p>
    <w:p w:rsidR="000A7DDA" w:rsidRDefault="000A7DDA" w:rsidP="000A7DDA">
      <w:pPr>
        <w:jc w:val="center"/>
        <w:rPr>
          <w:rFonts w:eastAsia="標楷體"/>
          <w:b/>
          <w:bCs/>
          <w:sz w:val="26"/>
        </w:rPr>
      </w:pPr>
    </w:p>
    <w:p w:rsidR="000A7DDA" w:rsidRDefault="000A7DDA" w:rsidP="000A7DDA">
      <w:pPr>
        <w:jc w:val="center"/>
        <w:rPr>
          <w:rFonts w:eastAsia="標楷體"/>
          <w:b/>
          <w:bCs/>
          <w:sz w:val="26"/>
        </w:rPr>
      </w:pPr>
    </w:p>
    <w:p w:rsidR="000A7DDA" w:rsidRDefault="000A7DDA" w:rsidP="000A7DDA">
      <w:pPr>
        <w:jc w:val="center"/>
        <w:rPr>
          <w:rFonts w:eastAsia="標楷體"/>
          <w:b/>
          <w:bCs/>
          <w:sz w:val="26"/>
        </w:rPr>
      </w:pPr>
    </w:p>
    <w:p w:rsidR="000A7DDA" w:rsidRDefault="000A7DDA" w:rsidP="000A7DDA">
      <w:pPr>
        <w:jc w:val="center"/>
        <w:rPr>
          <w:rFonts w:eastAsia="標楷體"/>
          <w:b/>
          <w:bCs/>
          <w:sz w:val="26"/>
        </w:rPr>
      </w:pPr>
    </w:p>
    <w:p w:rsidR="000A7DDA" w:rsidRDefault="0088361E" w:rsidP="00256A95">
      <w:pPr>
        <w:rPr>
          <w:rFonts w:eastAsia="標楷體"/>
          <w:b/>
          <w:bCs/>
          <w:sz w:val="26"/>
        </w:rPr>
      </w:pPr>
      <w:r w:rsidRPr="005F7554">
        <w:rPr>
          <w:rFonts w:eastAsia="標楷體" w:hint="eastAsia"/>
          <w:b/>
          <w:bCs/>
          <w:sz w:val="26"/>
        </w:rPr>
        <w:br w:type="page"/>
      </w:r>
      <w:r w:rsidR="00256A95" w:rsidRPr="002A0440">
        <w:rPr>
          <w:rFonts w:eastAsia="標楷體" w:hAnsi="標楷體" w:hint="eastAsia"/>
          <w:bCs/>
          <w:szCs w:val="24"/>
        </w:rPr>
        <w:t>附件一</w:t>
      </w:r>
    </w:p>
    <w:p w:rsidR="000A7DDA" w:rsidRPr="00853438" w:rsidRDefault="000A7DDA" w:rsidP="000A7DDA">
      <w:pPr>
        <w:widowControl/>
        <w:ind w:leftChars="-1" w:left="-2" w:firstLineChars="354" w:firstLine="1559"/>
        <w:rPr>
          <w:rFonts w:ascii="Calibri" w:eastAsia="標楷體" w:hAnsi="Calibri"/>
          <w:b/>
          <w:color w:val="000000"/>
          <w:kern w:val="0"/>
          <w:sz w:val="44"/>
          <w:szCs w:val="44"/>
        </w:rPr>
      </w:pPr>
      <w:r>
        <w:rPr>
          <w:rFonts w:ascii="新細明體" w:hAnsi="新細明體" w:hint="eastAsia"/>
          <w:b/>
          <w:color w:val="000000"/>
          <w:kern w:val="0"/>
          <w:sz w:val="44"/>
          <w:szCs w:val="44"/>
        </w:rPr>
        <w:t>「</w:t>
      </w:r>
      <w:r w:rsidRPr="00853438">
        <w:rPr>
          <w:rFonts w:ascii="Calibri" w:eastAsia="標楷體" w:hAnsi="Calibri" w:hint="eastAsia"/>
          <w:b/>
          <w:color w:val="000000"/>
          <w:kern w:val="0"/>
          <w:sz w:val="44"/>
          <w:szCs w:val="44"/>
        </w:rPr>
        <w:t>符合外銷法規輔導」輔導</w:t>
      </w:r>
      <w:r w:rsidRPr="00853438">
        <w:rPr>
          <w:rFonts w:ascii="Calibri" w:eastAsia="標楷體" w:hAnsi="Calibri"/>
          <w:b/>
          <w:color w:val="000000"/>
          <w:kern w:val="0"/>
          <w:sz w:val="44"/>
          <w:szCs w:val="44"/>
        </w:rPr>
        <w:t>申請表</w:t>
      </w:r>
      <w:r w:rsidRPr="00853438">
        <w:rPr>
          <w:rFonts w:ascii="Calibri" w:eastAsia="標楷體" w:hAnsi="Calibri"/>
          <w:b/>
          <w:color w:val="000000"/>
          <w:kern w:val="0"/>
          <w:sz w:val="44"/>
          <w:szCs w:val="44"/>
        </w:rPr>
        <w:t>  </w:t>
      </w:r>
    </w:p>
    <w:p w:rsidR="000A7DDA" w:rsidRPr="00853438" w:rsidRDefault="000A7DDA" w:rsidP="000A7DDA">
      <w:pPr>
        <w:widowControl/>
        <w:spacing w:line="440" w:lineRule="exact"/>
        <w:ind w:right="108"/>
        <w:jc w:val="right"/>
        <w:rPr>
          <w:rFonts w:ascii="Calibri" w:eastAsia="標楷體" w:hAnsi="Calibri"/>
          <w:color w:val="000000"/>
          <w:kern w:val="0"/>
          <w:sz w:val="28"/>
          <w:szCs w:val="28"/>
        </w:rPr>
      </w:pPr>
      <w:r w:rsidRPr="00853438">
        <w:rPr>
          <w:rFonts w:ascii="Calibri" w:eastAsia="標楷體" w:hAnsi="Calibri"/>
          <w:color w:val="000000"/>
          <w:kern w:val="0"/>
          <w:sz w:val="28"/>
          <w:szCs w:val="28"/>
        </w:rPr>
        <w:t>填表日期：</w:t>
      </w:r>
      <w:r w:rsidRPr="00853438">
        <w:rPr>
          <w:rFonts w:ascii="Calibri" w:eastAsia="標楷體" w:hAnsi="Calibri"/>
          <w:color w:val="000000"/>
          <w:kern w:val="0"/>
          <w:sz w:val="28"/>
          <w:szCs w:val="28"/>
        </w:rPr>
        <w:t xml:space="preserve"> </w:t>
      </w:r>
      <w:r w:rsidRPr="00853438">
        <w:rPr>
          <w:rFonts w:ascii="Calibri" w:eastAsia="標楷體" w:hAnsi="Calibri" w:hint="eastAsia"/>
          <w:color w:val="000000"/>
          <w:kern w:val="0"/>
          <w:sz w:val="28"/>
          <w:szCs w:val="28"/>
        </w:rPr>
        <w:t xml:space="preserve">  </w:t>
      </w:r>
      <w:r w:rsidRPr="00853438">
        <w:rPr>
          <w:rFonts w:ascii="Calibri" w:eastAsia="標楷體" w:hAnsi="Calibri"/>
          <w:color w:val="000000"/>
          <w:kern w:val="0"/>
          <w:sz w:val="28"/>
          <w:szCs w:val="28"/>
        </w:rPr>
        <w:t>年</w:t>
      </w:r>
      <w:r w:rsidRPr="00853438">
        <w:rPr>
          <w:rFonts w:ascii="Calibri" w:eastAsia="標楷體" w:hAnsi="Calibri"/>
          <w:color w:val="000000"/>
          <w:kern w:val="0"/>
          <w:sz w:val="28"/>
          <w:szCs w:val="28"/>
        </w:rPr>
        <w:t xml:space="preserve"> </w:t>
      </w:r>
      <w:r w:rsidRPr="00853438">
        <w:rPr>
          <w:rFonts w:ascii="Calibri" w:eastAsia="標楷體" w:hAnsi="Calibri" w:hint="eastAsia"/>
          <w:color w:val="000000"/>
          <w:kern w:val="0"/>
          <w:sz w:val="28"/>
          <w:szCs w:val="28"/>
        </w:rPr>
        <w:t xml:space="preserve">  </w:t>
      </w:r>
      <w:r w:rsidRPr="00853438">
        <w:rPr>
          <w:rFonts w:ascii="Calibri" w:eastAsia="標楷體" w:hAnsi="Calibri"/>
          <w:color w:val="000000"/>
          <w:kern w:val="0"/>
          <w:sz w:val="28"/>
          <w:szCs w:val="28"/>
        </w:rPr>
        <w:t>月</w:t>
      </w:r>
      <w:r w:rsidRPr="00853438">
        <w:rPr>
          <w:rFonts w:ascii="Calibri" w:eastAsia="標楷體" w:hAnsi="Calibri"/>
          <w:color w:val="000000"/>
          <w:kern w:val="0"/>
          <w:sz w:val="28"/>
          <w:szCs w:val="28"/>
        </w:rPr>
        <w:t xml:space="preserve"> </w:t>
      </w:r>
      <w:r w:rsidRPr="00853438">
        <w:rPr>
          <w:rFonts w:ascii="Calibri" w:eastAsia="標楷體" w:hAnsi="Calibri" w:hint="eastAsia"/>
          <w:color w:val="000000"/>
          <w:kern w:val="0"/>
          <w:sz w:val="28"/>
          <w:szCs w:val="28"/>
        </w:rPr>
        <w:t xml:space="preserve">  </w:t>
      </w:r>
      <w:r w:rsidRPr="00853438">
        <w:rPr>
          <w:rFonts w:ascii="Calibri" w:eastAsia="標楷體" w:hAnsi="Calibri"/>
          <w:color w:val="000000"/>
          <w:kern w:val="0"/>
          <w:sz w:val="28"/>
          <w:szCs w:val="28"/>
        </w:rPr>
        <w:t>日</w:t>
      </w:r>
    </w:p>
    <w:p w:rsidR="000A7DDA" w:rsidRDefault="000A7DDA" w:rsidP="000A7DDA">
      <w:pPr>
        <w:jc w:val="center"/>
        <w:rPr>
          <w:rFonts w:eastAsia="標楷體"/>
          <w:b/>
          <w:bCs/>
          <w:sz w:val="26"/>
        </w:rPr>
      </w:pPr>
    </w:p>
    <w:tbl>
      <w:tblPr>
        <w:tblW w:w="9726" w:type="dxa"/>
        <w:jc w:val="center"/>
        <w:tblBorders>
          <w:top w:val="single" w:sz="12" w:space="0" w:color="auto"/>
          <w:left w:val="single" w:sz="12" w:space="0" w:color="auto"/>
          <w:bottom w:val="single" w:sz="12" w:space="0" w:color="auto"/>
          <w:right w:val="single" w:sz="12" w:space="0" w:color="auto"/>
          <w:insideV w:val="single" w:sz="6" w:space="0" w:color="auto"/>
        </w:tblBorders>
        <w:tblCellMar>
          <w:top w:w="60" w:type="dxa"/>
          <w:bottom w:w="60" w:type="dxa"/>
        </w:tblCellMar>
        <w:tblLook w:val="01E0" w:firstRow="1" w:lastRow="1" w:firstColumn="1" w:lastColumn="1" w:noHBand="0" w:noVBand="0"/>
      </w:tblPr>
      <w:tblGrid>
        <w:gridCol w:w="2028"/>
        <w:gridCol w:w="2455"/>
        <w:gridCol w:w="655"/>
        <w:gridCol w:w="1966"/>
        <w:gridCol w:w="655"/>
        <w:gridCol w:w="1967"/>
      </w:tblGrid>
      <w:tr w:rsidR="000A7DDA" w:rsidRPr="000A7DDA" w:rsidTr="00256A95">
        <w:trPr>
          <w:trHeight w:val="416"/>
          <w:jc w:val="center"/>
        </w:trPr>
        <w:tc>
          <w:tcPr>
            <w:tcW w:w="2028" w:type="dxa"/>
            <w:tcBorders>
              <w:top w:val="single" w:sz="12" w:space="0" w:color="auto"/>
              <w:bottom w:val="single" w:sz="6" w:space="0" w:color="auto"/>
            </w:tcBorders>
            <w:shd w:val="clear" w:color="auto" w:fill="auto"/>
            <w:tcMar>
              <w:top w:w="120" w:type="dxa"/>
              <w:bottom w:w="120" w:type="dxa"/>
            </w:tcMar>
            <w:vAlign w:val="center"/>
          </w:tcPr>
          <w:p w:rsidR="000A7DDA" w:rsidRPr="00256A95" w:rsidRDefault="000A7DDA" w:rsidP="00446C50">
            <w:pPr>
              <w:pStyle w:val="2"/>
              <w:spacing w:line="320" w:lineRule="exact"/>
              <w:rPr>
                <w:rFonts w:ascii="Calibri" w:hAnsi="Calibri"/>
                <w:color w:val="000000"/>
                <w:szCs w:val="24"/>
                <w:shd w:val="clear" w:color="auto" w:fill="auto"/>
              </w:rPr>
            </w:pPr>
            <w:r w:rsidRPr="00256A95">
              <w:rPr>
                <w:rFonts w:ascii="Calibri" w:hAnsi="Calibri" w:hint="eastAsia"/>
                <w:color w:val="000000"/>
                <w:szCs w:val="24"/>
                <w:shd w:val="clear" w:color="auto" w:fill="auto"/>
              </w:rPr>
              <w:t>藥廠類別</w:t>
            </w:r>
          </w:p>
        </w:tc>
        <w:tc>
          <w:tcPr>
            <w:tcW w:w="7698" w:type="dxa"/>
            <w:gridSpan w:val="5"/>
            <w:tcBorders>
              <w:top w:val="single" w:sz="12" w:space="0" w:color="auto"/>
              <w:bottom w:val="single" w:sz="6" w:space="0" w:color="auto"/>
            </w:tcBorders>
            <w:shd w:val="clear" w:color="auto" w:fill="auto"/>
            <w:vAlign w:val="center"/>
          </w:tcPr>
          <w:p w:rsidR="000A7DDA" w:rsidRPr="00256A95" w:rsidRDefault="000A7DDA" w:rsidP="00446C50">
            <w:pPr>
              <w:pStyle w:val="2"/>
              <w:spacing w:line="320" w:lineRule="exact"/>
              <w:jc w:val="both"/>
              <w:rPr>
                <w:rFonts w:ascii="Calibri" w:hAnsi="Calibri"/>
                <w:b/>
                <w:color w:val="000000"/>
                <w:szCs w:val="24"/>
                <w:shd w:val="clear" w:color="auto" w:fill="auto"/>
              </w:rPr>
            </w:pPr>
            <w:r w:rsidRPr="00256A95">
              <w:rPr>
                <w:rFonts w:ascii="Calibri" w:hAnsi="Calibri" w:hint="eastAsia"/>
                <w:color w:val="000000"/>
                <w:szCs w:val="24"/>
                <w:shd w:val="clear" w:color="auto" w:fill="auto"/>
              </w:rPr>
              <w:t>□製劑廠</w:t>
            </w:r>
            <w:r w:rsidRPr="00256A95">
              <w:rPr>
                <w:rFonts w:ascii="Calibri" w:hAnsi="Calibri" w:hint="eastAsia"/>
                <w:color w:val="000000"/>
                <w:szCs w:val="24"/>
                <w:shd w:val="clear" w:color="auto" w:fill="auto"/>
              </w:rPr>
              <w:t xml:space="preserve">    </w:t>
            </w:r>
            <w:r w:rsidRPr="00256A95">
              <w:rPr>
                <w:rFonts w:ascii="Calibri" w:hAnsi="Calibri" w:hint="eastAsia"/>
                <w:color w:val="000000"/>
                <w:szCs w:val="24"/>
                <w:shd w:val="clear" w:color="auto" w:fill="auto"/>
              </w:rPr>
              <w:t>□原料藥廠</w:t>
            </w:r>
            <w:r w:rsidRPr="00256A95">
              <w:rPr>
                <w:rFonts w:ascii="Calibri" w:hAnsi="Calibri" w:hint="eastAsia"/>
                <w:color w:val="000000"/>
                <w:szCs w:val="24"/>
                <w:shd w:val="clear" w:color="auto" w:fill="auto"/>
              </w:rPr>
              <w:t xml:space="preserve">  </w:t>
            </w:r>
            <w:r w:rsidRPr="00256A95">
              <w:rPr>
                <w:rFonts w:ascii="Calibri" w:hAnsi="Calibri" w:hint="eastAsia"/>
                <w:color w:val="000000"/>
                <w:szCs w:val="24"/>
                <w:shd w:val="clear" w:color="auto" w:fill="auto"/>
              </w:rPr>
              <w:t>□其他</w:t>
            </w:r>
            <w:r w:rsidRPr="00256A95">
              <w:rPr>
                <w:rFonts w:ascii="Calibri" w:hAnsi="Calibri" w:hint="eastAsia"/>
                <w:color w:val="000000"/>
                <w:szCs w:val="24"/>
                <w:shd w:val="clear" w:color="auto" w:fill="auto"/>
              </w:rPr>
              <w:t xml:space="preserve"> ____________</w:t>
            </w:r>
          </w:p>
        </w:tc>
      </w:tr>
      <w:tr w:rsidR="000A7DDA" w:rsidRPr="000A7DDA" w:rsidTr="00256A95">
        <w:trPr>
          <w:trHeight w:val="313"/>
          <w:jc w:val="center"/>
        </w:trPr>
        <w:tc>
          <w:tcPr>
            <w:tcW w:w="202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rsidR="000A7DDA" w:rsidRPr="00256A95" w:rsidRDefault="000A7DDA" w:rsidP="00446C50">
            <w:pPr>
              <w:pStyle w:val="2"/>
              <w:spacing w:line="320" w:lineRule="exact"/>
              <w:rPr>
                <w:rFonts w:ascii="Calibri" w:hAnsi="Calibri"/>
                <w:color w:val="000000"/>
                <w:szCs w:val="24"/>
                <w:shd w:val="clear" w:color="auto" w:fill="auto"/>
              </w:rPr>
            </w:pPr>
            <w:r w:rsidRPr="00256A95">
              <w:rPr>
                <w:rFonts w:ascii="Calibri" w:hAnsi="Calibri" w:hint="eastAsia"/>
                <w:color w:val="000000"/>
                <w:szCs w:val="24"/>
                <w:shd w:val="clear" w:color="auto" w:fill="auto"/>
              </w:rPr>
              <w:t>工廠名稱</w:t>
            </w:r>
          </w:p>
        </w:tc>
        <w:tc>
          <w:tcPr>
            <w:tcW w:w="769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0A7DDA" w:rsidRPr="00256A95" w:rsidRDefault="000A7DDA" w:rsidP="00446C50">
            <w:pPr>
              <w:pStyle w:val="2"/>
              <w:spacing w:line="320" w:lineRule="exact"/>
              <w:jc w:val="both"/>
              <w:rPr>
                <w:rFonts w:ascii="Calibri" w:hAnsi="Calibri"/>
                <w:b/>
                <w:color w:val="000000"/>
                <w:szCs w:val="24"/>
                <w:shd w:val="clear" w:color="auto" w:fill="auto"/>
              </w:rPr>
            </w:pPr>
          </w:p>
        </w:tc>
      </w:tr>
      <w:tr w:rsidR="000A7DDA" w:rsidRPr="000A7DDA" w:rsidTr="00256A95">
        <w:trPr>
          <w:trHeight w:val="306"/>
          <w:jc w:val="center"/>
        </w:trPr>
        <w:tc>
          <w:tcPr>
            <w:tcW w:w="2028" w:type="dxa"/>
            <w:tcBorders>
              <w:top w:val="single" w:sz="6" w:space="0" w:color="auto"/>
              <w:bottom w:val="single" w:sz="6" w:space="0" w:color="auto"/>
            </w:tcBorders>
            <w:shd w:val="clear" w:color="auto" w:fill="auto"/>
            <w:tcMar>
              <w:top w:w="120" w:type="dxa"/>
              <w:bottom w:w="120" w:type="dxa"/>
            </w:tcMar>
            <w:vAlign w:val="center"/>
          </w:tcPr>
          <w:p w:rsidR="000A7DDA" w:rsidRPr="00256A95" w:rsidRDefault="000A7DDA" w:rsidP="00446C50">
            <w:pPr>
              <w:pStyle w:val="2"/>
              <w:spacing w:line="320" w:lineRule="exact"/>
              <w:rPr>
                <w:rFonts w:ascii="Calibri" w:hAnsi="Calibri"/>
                <w:color w:val="000000"/>
                <w:szCs w:val="24"/>
                <w:shd w:val="clear" w:color="auto" w:fill="auto"/>
              </w:rPr>
            </w:pPr>
            <w:r w:rsidRPr="00256A95">
              <w:rPr>
                <w:rFonts w:ascii="Calibri" w:hAnsi="Calibri" w:hint="eastAsia"/>
                <w:color w:val="000000"/>
                <w:szCs w:val="24"/>
                <w:shd w:val="clear" w:color="auto" w:fill="auto"/>
              </w:rPr>
              <w:t>工廠地址</w:t>
            </w:r>
          </w:p>
        </w:tc>
        <w:tc>
          <w:tcPr>
            <w:tcW w:w="7698" w:type="dxa"/>
            <w:gridSpan w:val="5"/>
            <w:tcBorders>
              <w:top w:val="single" w:sz="6" w:space="0" w:color="auto"/>
              <w:bottom w:val="single" w:sz="6" w:space="0" w:color="auto"/>
            </w:tcBorders>
            <w:shd w:val="clear" w:color="auto" w:fill="auto"/>
            <w:vAlign w:val="center"/>
          </w:tcPr>
          <w:p w:rsidR="000A7DDA" w:rsidRPr="00256A95" w:rsidRDefault="000A7DDA" w:rsidP="00446C50">
            <w:pPr>
              <w:pStyle w:val="2"/>
              <w:spacing w:line="320" w:lineRule="exact"/>
              <w:jc w:val="both"/>
              <w:rPr>
                <w:rFonts w:ascii="Calibri" w:hAnsi="Calibri"/>
                <w:b/>
                <w:color w:val="000000"/>
                <w:szCs w:val="24"/>
                <w:shd w:val="clear" w:color="auto" w:fill="auto"/>
              </w:rPr>
            </w:pPr>
          </w:p>
        </w:tc>
      </w:tr>
      <w:tr w:rsidR="000A7DDA" w:rsidRPr="000A7DDA" w:rsidTr="00256A95">
        <w:trPr>
          <w:trHeight w:val="300"/>
          <w:jc w:val="center"/>
        </w:trPr>
        <w:tc>
          <w:tcPr>
            <w:tcW w:w="202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rsidR="000A7DDA" w:rsidRPr="00256A95" w:rsidRDefault="000A7DDA" w:rsidP="00446C50">
            <w:pPr>
              <w:pStyle w:val="2"/>
              <w:spacing w:line="320" w:lineRule="exact"/>
              <w:rPr>
                <w:rFonts w:ascii="Calibri" w:hAnsi="Calibri"/>
                <w:color w:val="000000"/>
                <w:szCs w:val="24"/>
                <w:shd w:val="clear" w:color="auto" w:fill="auto"/>
              </w:rPr>
            </w:pPr>
            <w:r w:rsidRPr="00256A95">
              <w:rPr>
                <w:rFonts w:ascii="Calibri" w:hAnsi="Calibri" w:hint="eastAsia"/>
                <w:color w:val="000000"/>
                <w:szCs w:val="24"/>
                <w:shd w:val="clear" w:color="auto" w:fill="auto"/>
              </w:rPr>
              <w:t>聯絡人</w:t>
            </w:r>
          </w:p>
        </w:tc>
        <w:tc>
          <w:tcPr>
            <w:tcW w:w="245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A7DDA" w:rsidRPr="00256A95" w:rsidRDefault="000A7DDA" w:rsidP="00446C50">
            <w:pPr>
              <w:pStyle w:val="2"/>
              <w:spacing w:line="320" w:lineRule="exact"/>
              <w:jc w:val="both"/>
              <w:rPr>
                <w:rFonts w:ascii="Calibri" w:hAnsi="Calibri"/>
                <w:b/>
                <w:color w:val="000000"/>
                <w:szCs w:val="24"/>
                <w:shd w:val="clear" w:color="auto" w:fill="auto"/>
              </w:rPr>
            </w:pPr>
          </w:p>
        </w:tc>
        <w:tc>
          <w:tcPr>
            <w:tcW w:w="655" w:type="dxa"/>
            <w:tcBorders>
              <w:top w:val="single" w:sz="6" w:space="0" w:color="auto"/>
              <w:left w:val="single" w:sz="6" w:space="0" w:color="auto"/>
              <w:bottom w:val="single" w:sz="6" w:space="0" w:color="auto"/>
              <w:right w:val="single" w:sz="6" w:space="0" w:color="auto"/>
              <w:tl2br w:val="nil"/>
              <w:tr2bl w:val="nil"/>
            </w:tcBorders>
            <w:shd w:val="clear" w:color="auto" w:fill="auto"/>
            <w:tcMar>
              <w:left w:w="28" w:type="dxa"/>
              <w:right w:w="28" w:type="dxa"/>
            </w:tcMar>
            <w:vAlign w:val="center"/>
          </w:tcPr>
          <w:p w:rsidR="000A7DDA" w:rsidRPr="00256A95" w:rsidRDefault="000A7DDA" w:rsidP="00446C50">
            <w:pPr>
              <w:pStyle w:val="2"/>
              <w:spacing w:line="320" w:lineRule="exact"/>
              <w:rPr>
                <w:rFonts w:ascii="Calibri" w:hAnsi="Calibri"/>
                <w:b/>
                <w:color w:val="000000"/>
                <w:szCs w:val="24"/>
                <w:shd w:val="clear" w:color="auto" w:fill="auto"/>
              </w:rPr>
            </w:pPr>
            <w:r w:rsidRPr="00256A95">
              <w:rPr>
                <w:rFonts w:ascii="Calibri" w:hAnsi="Calibri" w:hint="eastAsia"/>
                <w:color w:val="000000"/>
                <w:szCs w:val="24"/>
                <w:shd w:val="clear" w:color="auto" w:fill="auto"/>
              </w:rPr>
              <w:t>職稱</w:t>
            </w:r>
          </w:p>
        </w:tc>
        <w:tc>
          <w:tcPr>
            <w:tcW w:w="196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0A7DDA" w:rsidRPr="00256A95" w:rsidRDefault="000A7DDA" w:rsidP="00446C50">
            <w:pPr>
              <w:pStyle w:val="2"/>
              <w:spacing w:line="320" w:lineRule="exact"/>
              <w:jc w:val="both"/>
              <w:rPr>
                <w:rFonts w:ascii="Calibri" w:hAnsi="Calibri"/>
                <w:b/>
                <w:color w:val="000000"/>
                <w:szCs w:val="24"/>
                <w:shd w:val="clear" w:color="auto" w:fill="auto"/>
              </w:rPr>
            </w:pPr>
          </w:p>
        </w:tc>
        <w:tc>
          <w:tcPr>
            <w:tcW w:w="655" w:type="dxa"/>
            <w:tcBorders>
              <w:top w:val="single" w:sz="6" w:space="0" w:color="auto"/>
              <w:left w:val="single" w:sz="6" w:space="0" w:color="auto"/>
              <w:bottom w:val="single" w:sz="6" w:space="0" w:color="auto"/>
              <w:right w:val="single" w:sz="6" w:space="0" w:color="auto"/>
              <w:tl2br w:val="nil"/>
              <w:tr2bl w:val="nil"/>
            </w:tcBorders>
            <w:shd w:val="clear" w:color="auto" w:fill="auto"/>
            <w:tcMar>
              <w:left w:w="28" w:type="dxa"/>
              <w:right w:w="28" w:type="dxa"/>
            </w:tcMar>
            <w:vAlign w:val="center"/>
          </w:tcPr>
          <w:p w:rsidR="000A7DDA" w:rsidRPr="00256A95" w:rsidRDefault="000A7DDA" w:rsidP="00446C50">
            <w:pPr>
              <w:pStyle w:val="2"/>
              <w:spacing w:line="320" w:lineRule="exact"/>
              <w:rPr>
                <w:rFonts w:ascii="Calibri" w:hAnsi="Calibri"/>
                <w:b/>
                <w:color w:val="000000"/>
                <w:szCs w:val="24"/>
                <w:shd w:val="clear" w:color="auto" w:fill="auto"/>
              </w:rPr>
            </w:pPr>
            <w:r w:rsidRPr="00256A95">
              <w:rPr>
                <w:rFonts w:ascii="Calibri" w:hAnsi="Calibri" w:hint="eastAsia"/>
                <w:color w:val="000000"/>
                <w:szCs w:val="24"/>
                <w:shd w:val="clear" w:color="auto" w:fill="auto"/>
              </w:rPr>
              <w:t>電話</w:t>
            </w:r>
          </w:p>
        </w:tc>
        <w:tc>
          <w:tcPr>
            <w:tcW w:w="1967" w:type="dxa"/>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0A7DDA" w:rsidRPr="00256A95" w:rsidRDefault="000A7DDA" w:rsidP="00446C50">
            <w:pPr>
              <w:pStyle w:val="2"/>
              <w:spacing w:line="320" w:lineRule="exact"/>
              <w:jc w:val="both"/>
              <w:rPr>
                <w:rFonts w:ascii="Calibri" w:hAnsi="Calibri"/>
                <w:b/>
                <w:color w:val="000000"/>
                <w:szCs w:val="24"/>
                <w:shd w:val="clear" w:color="auto" w:fill="auto"/>
              </w:rPr>
            </w:pPr>
          </w:p>
        </w:tc>
      </w:tr>
      <w:tr w:rsidR="000A7DDA" w:rsidRPr="000A7DDA" w:rsidTr="00256A95">
        <w:trPr>
          <w:trHeight w:val="279"/>
          <w:jc w:val="center"/>
        </w:trPr>
        <w:tc>
          <w:tcPr>
            <w:tcW w:w="2028" w:type="dxa"/>
            <w:tcBorders>
              <w:top w:val="single" w:sz="6" w:space="0" w:color="auto"/>
              <w:bottom w:val="single" w:sz="6" w:space="0" w:color="auto"/>
            </w:tcBorders>
            <w:shd w:val="clear" w:color="auto" w:fill="auto"/>
            <w:tcMar>
              <w:top w:w="120" w:type="dxa"/>
              <w:bottom w:w="120" w:type="dxa"/>
            </w:tcMar>
            <w:vAlign w:val="center"/>
          </w:tcPr>
          <w:p w:rsidR="000A7DDA" w:rsidRPr="00256A95" w:rsidRDefault="000A7DDA" w:rsidP="00446C50">
            <w:pPr>
              <w:pStyle w:val="2"/>
              <w:spacing w:line="320" w:lineRule="exact"/>
              <w:rPr>
                <w:rFonts w:ascii="Calibri" w:hAnsi="Calibri"/>
                <w:color w:val="000000"/>
                <w:szCs w:val="24"/>
                <w:shd w:val="clear" w:color="auto" w:fill="auto"/>
              </w:rPr>
            </w:pPr>
            <w:r w:rsidRPr="00256A95">
              <w:rPr>
                <w:rFonts w:ascii="Calibri" w:hAnsi="Calibri" w:hint="eastAsia"/>
                <w:color w:val="000000"/>
                <w:szCs w:val="24"/>
                <w:shd w:val="clear" w:color="auto" w:fill="auto"/>
              </w:rPr>
              <w:t>E-mail</w:t>
            </w:r>
          </w:p>
        </w:tc>
        <w:tc>
          <w:tcPr>
            <w:tcW w:w="5076" w:type="dxa"/>
            <w:gridSpan w:val="3"/>
            <w:tcBorders>
              <w:top w:val="single" w:sz="6" w:space="0" w:color="auto"/>
              <w:bottom w:val="single" w:sz="6" w:space="0" w:color="auto"/>
            </w:tcBorders>
            <w:shd w:val="clear" w:color="auto" w:fill="auto"/>
            <w:vAlign w:val="center"/>
          </w:tcPr>
          <w:p w:rsidR="000A7DDA" w:rsidRPr="00256A95" w:rsidRDefault="000A7DDA" w:rsidP="00446C50">
            <w:pPr>
              <w:pStyle w:val="2"/>
              <w:spacing w:line="320" w:lineRule="exact"/>
              <w:jc w:val="both"/>
              <w:rPr>
                <w:rFonts w:ascii="Calibri" w:hAnsi="Calibri"/>
                <w:b/>
                <w:color w:val="000000"/>
                <w:szCs w:val="24"/>
                <w:shd w:val="clear" w:color="auto" w:fill="auto"/>
              </w:rPr>
            </w:pPr>
          </w:p>
        </w:tc>
        <w:tc>
          <w:tcPr>
            <w:tcW w:w="655" w:type="dxa"/>
            <w:tcBorders>
              <w:top w:val="single" w:sz="6" w:space="0" w:color="auto"/>
              <w:bottom w:val="single" w:sz="6" w:space="0" w:color="auto"/>
            </w:tcBorders>
            <w:shd w:val="clear" w:color="auto" w:fill="auto"/>
            <w:tcMar>
              <w:left w:w="28" w:type="dxa"/>
              <w:right w:w="28" w:type="dxa"/>
            </w:tcMar>
            <w:vAlign w:val="center"/>
          </w:tcPr>
          <w:p w:rsidR="000A7DDA" w:rsidRPr="00256A95" w:rsidRDefault="000A7DDA" w:rsidP="00446C50">
            <w:pPr>
              <w:pStyle w:val="2"/>
              <w:spacing w:line="320" w:lineRule="exact"/>
              <w:rPr>
                <w:rFonts w:ascii="Calibri" w:hAnsi="Calibri"/>
                <w:b/>
                <w:color w:val="000000"/>
                <w:szCs w:val="24"/>
                <w:shd w:val="clear" w:color="auto" w:fill="auto"/>
              </w:rPr>
            </w:pPr>
            <w:r w:rsidRPr="00256A95">
              <w:rPr>
                <w:rFonts w:ascii="Calibri" w:hAnsi="Calibri" w:hint="eastAsia"/>
                <w:color w:val="000000"/>
                <w:szCs w:val="24"/>
                <w:shd w:val="clear" w:color="auto" w:fill="auto"/>
              </w:rPr>
              <w:t>傳真</w:t>
            </w:r>
          </w:p>
        </w:tc>
        <w:tc>
          <w:tcPr>
            <w:tcW w:w="1967" w:type="dxa"/>
            <w:tcBorders>
              <w:top w:val="single" w:sz="6" w:space="0" w:color="auto"/>
              <w:bottom w:val="single" w:sz="6" w:space="0" w:color="auto"/>
            </w:tcBorders>
            <w:shd w:val="clear" w:color="auto" w:fill="auto"/>
            <w:vAlign w:val="center"/>
          </w:tcPr>
          <w:p w:rsidR="000A7DDA" w:rsidRPr="00256A95" w:rsidRDefault="000A7DDA" w:rsidP="00446C50">
            <w:pPr>
              <w:pStyle w:val="2"/>
              <w:spacing w:line="320" w:lineRule="exact"/>
              <w:jc w:val="both"/>
              <w:rPr>
                <w:rFonts w:ascii="Calibri" w:hAnsi="Calibri"/>
                <w:b/>
                <w:color w:val="000000"/>
                <w:szCs w:val="24"/>
                <w:shd w:val="clear" w:color="auto" w:fill="auto"/>
              </w:rPr>
            </w:pPr>
          </w:p>
        </w:tc>
      </w:tr>
      <w:tr w:rsidR="000A7DDA" w:rsidRPr="000A7DDA" w:rsidTr="00256A95">
        <w:trPr>
          <w:trHeight w:val="327"/>
          <w:jc w:val="center"/>
        </w:trPr>
        <w:tc>
          <w:tcPr>
            <w:tcW w:w="202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rsidR="000A7DDA" w:rsidRPr="00256A95" w:rsidRDefault="000A7DDA" w:rsidP="00446C50">
            <w:pPr>
              <w:pStyle w:val="2"/>
              <w:spacing w:line="320" w:lineRule="exact"/>
              <w:rPr>
                <w:rFonts w:ascii="Calibri" w:hAnsi="Calibri"/>
                <w:color w:val="000000"/>
                <w:szCs w:val="24"/>
                <w:shd w:val="clear" w:color="auto" w:fill="auto"/>
              </w:rPr>
            </w:pPr>
            <w:r w:rsidRPr="00256A95">
              <w:rPr>
                <w:rFonts w:ascii="Calibri" w:hAnsi="Calibri" w:hint="eastAsia"/>
                <w:color w:val="000000"/>
                <w:szCs w:val="24"/>
                <w:shd w:val="clear" w:color="auto" w:fill="auto"/>
              </w:rPr>
              <w:t>製造劑型</w:t>
            </w:r>
          </w:p>
        </w:tc>
        <w:tc>
          <w:tcPr>
            <w:tcW w:w="769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0A7DDA" w:rsidRPr="00256A95" w:rsidRDefault="000A7DDA" w:rsidP="00446C50">
            <w:pPr>
              <w:pStyle w:val="2"/>
              <w:spacing w:line="320" w:lineRule="exact"/>
              <w:jc w:val="both"/>
              <w:rPr>
                <w:rFonts w:ascii="Calibri" w:hAnsi="Calibri"/>
                <w:b/>
                <w:color w:val="000000"/>
                <w:szCs w:val="24"/>
                <w:shd w:val="clear" w:color="auto" w:fill="auto"/>
              </w:rPr>
            </w:pPr>
            <w:r w:rsidRPr="00256A95">
              <w:rPr>
                <w:rFonts w:ascii="Calibri" w:hAnsi="Calibri" w:hint="eastAsia"/>
                <w:color w:val="000000"/>
                <w:szCs w:val="24"/>
                <w:shd w:val="clear" w:color="auto" w:fill="auto"/>
              </w:rPr>
              <w:t>□</w:t>
            </w:r>
            <w:r w:rsidRPr="00256A95">
              <w:rPr>
                <w:rFonts w:ascii="Calibri" w:hAnsi="Calibri" w:cs="標楷體" w:hint="eastAsia"/>
                <w:color w:val="000000"/>
                <w:szCs w:val="24"/>
                <w:shd w:val="clear" w:color="auto" w:fill="auto"/>
              </w:rPr>
              <w:t>固體</w:t>
            </w:r>
            <w:r w:rsidRPr="00256A95">
              <w:rPr>
                <w:rFonts w:ascii="Calibri" w:hAnsi="Calibri" w:cs="標楷體" w:hint="eastAsia"/>
                <w:color w:val="000000"/>
                <w:szCs w:val="24"/>
                <w:shd w:val="clear" w:color="auto" w:fill="auto"/>
              </w:rPr>
              <w:t xml:space="preserve">  </w:t>
            </w:r>
            <w:r w:rsidRPr="00256A95">
              <w:rPr>
                <w:rFonts w:ascii="Calibri" w:hAnsi="Calibri" w:hint="eastAsia"/>
                <w:color w:val="000000"/>
                <w:szCs w:val="24"/>
                <w:shd w:val="clear" w:color="auto" w:fill="auto"/>
              </w:rPr>
              <w:t>□</w:t>
            </w:r>
            <w:r w:rsidRPr="00256A95">
              <w:rPr>
                <w:rFonts w:ascii="Calibri" w:hAnsi="Calibri" w:cs="標楷體" w:hint="eastAsia"/>
                <w:color w:val="000000"/>
                <w:szCs w:val="24"/>
                <w:shd w:val="clear" w:color="auto" w:fill="auto"/>
              </w:rPr>
              <w:t>半固體</w:t>
            </w:r>
            <w:r w:rsidRPr="00256A95">
              <w:rPr>
                <w:rFonts w:ascii="Calibri" w:hAnsi="Calibri" w:hint="eastAsia"/>
                <w:color w:val="000000"/>
                <w:szCs w:val="24"/>
                <w:shd w:val="clear" w:color="auto" w:fill="auto"/>
              </w:rPr>
              <w:t xml:space="preserve">  </w:t>
            </w:r>
            <w:r w:rsidRPr="00256A95">
              <w:rPr>
                <w:rFonts w:ascii="Calibri" w:hAnsi="Calibri" w:hint="eastAsia"/>
                <w:color w:val="000000"/>
                <w:szCs w:val="24"/>
                <w:shd w:val="clear" w:color="auto" w:fill="auto"/>
              </w:rPr>
              <w:t>□</w:t>
            </w:r>
            <w:r w:rsidRPr="00256A95">
              <w:rPr>
                <w:rFonts w:ascii="Calibri" w:hAnsi="Calibri" w:cs="標楷體" w:hint="eastAsia"/>
                <w:color w:val="000000"/>
                <w:szCs w:val="24"/>
                <w:shd w:val="clear" w:color="auto" w:fill="auto"/>
              </w:rPr>
              <w:t>液體</w:t>
            </w:r>
            <w:r w:rsidRPr="00256A95">
              <w:rPr>
                <w:rFonts w:ascii="Calibri" w:hAnsi="Calibri" w:cs="標楷體" w:hint="eastAsia"/>
                <w:color w:val="000000"/>
                <w:szCs w:val="24"/>
                <w:shd w:val="clear" w:color="auto" w:fill="auto"/>
              </w:rPr>
              <w:t xml:space="preserve">  </w:t>
            </w:r>
            <w:r w:rsidRPr="00256A95">
              <w:rPr>
                <w:rFonts w:ascii="Calibri" w:hAnsi="Calibri" w:hint="eastAsia"/>
                <w:color w:val="000000"/>
                <w:szCs w:val="24"/>
                <w:shd w:val="clear" w:color="auto" w:fill="auto"/>
              </w:rPr>
              <w:t>□</w:t>
            </w:r>
            <w:r w:rsidRPr="00256A95">
              <w:rPr>
                <w:rFonts w:ascii="Calibri" w:hAnsi="Calibri" w:cs="標楷體" w:hint="eastAsia"/>
                <w:color w:val="000000"/>
                <w:szCs w:val="24"/>
                <w:shd w:val="clear" w:color="auto" w:fill="auto"/>
              </w:rPr>
              <w:t>無菌</w:t>
            </w:r>
            <w:r w:rsidRPr="00256A95">
              <w:rPr>
                <w:rFonts w:ascii="Calibri" w:hAnsi="Calibri" w:cs="標楷體" w:hint="eastAsia"/>
                <w:color w:val="000000"/>
                <w:szCs w:val="24"/>
                <w:shd w:val="clear" w:color="auto" w:fill="auto"/>
              </w:rPr>
              <w:t xml:space="preserve">  </w:t>
            </w:r>
            <w:r w:rsidRPr="00256A95">
              <w:rPr>
                <w:rFonts w:ascii="Calibri" w:hAnsi="Calibri" w:hint="eastAsia"/>
                <w:color w:val="000000"/>
                <w:szCs w:val="24"/>
                <w:shd w:val="clear" w:color="auto" w:fill="auto"/>
              </w:rPr>
              <w:t>□</w:t>
            </w:r>
            <w:r w:rsidRPr="00256A95">
              <w:rPr>
                <w:rFonts w:ascii="Calibri" w:hAnsi="Calibri" w:cs="標楷體" w:hint="eastAsia"/>
                <w:color w:val="000000"/>
                <w:szCs w:val="24"/>
                <w:shd w:val="clear" w:color="auto" w:fill="auto"/>
              </w:rPr>
              <w:t>非無菌（可複選）</w:t>
            </w:r>
          </w:p>
        </w:tc>
      </w:tr>
      <w:tr w:rsidR="000A7DDA" w:rsidRPr="000A7DDA" w:rsidTr="00256A95">
        <w:trPr>
          <w:trHeight w:val="958"/>
          <w:jc w:val="center"/>
        </w:trPr>
        <w:tc>
          <w:tcPr>
            <w:tcW w:w="2028" w:type="dxa"/>
            <w:tcBorders>
              <w:top w:val="single" w:sz="6" w:space="0" w:color="auto"/>
              <w:bottom w:val="single" w:sz="6" w:space="0" w:color="auto"/>
            </w:tcBorders>
            <w:shd w:val="clear" w:color="auto" w:fill="auto"/>
            <w:tcMar>
              <w:top w:w="120" w:type="dxa"/>
              <w:bottom w:w="120" w:type="dxa"/>
            </w:tcMar>
            <w:vAlign w:val="center"/>
          </w:tcPr>
          <w:p w:rsidR="000A7DDA" w:rsidRPr="00256A95" w:rsidRDefault="000A7DDA" w:rsidP="00446C50">
            <w:pPr>
              <w:pStyle w:val="2"/>
              <w:spacing w:line="320" w:lineRule="exact"/>
              <w:rPr>
                <w:rFonts w:ascii="Calibri" w:hAnsi="Calibri"/>
                <w:color w:val="000000"/>
                <w:szCs w:val="24"/>
                <w:shd w:val="clear" w:color="auto" w:fill="auto"/>
              </w:rPr>
            </w:pPr>
            <w:r w:rsidRPr="00256A95">
              <w:rPr>
                <w:rFonts w:ascii="Calibri" w:hAnsi="Calibri" w:hint="eastAsia"/>
                <w:color w:val="000000"/>
                <w:szCs w:val="24"/>
                <w:shd w:val="clear" w:color="auto" w:fill="auto"/>
              </w:rPr>
              <w:t>生產特殊產品</w:t>
            </w:r>
          </w:p>
        </w:tc>
        <w:tc>
          <w:tcPr>
            <w:tcW w:w="7698" w:type="dxa"/>
            <w:gridSpan w:val="5"/>
            <w:tcBorders>
              <w:top w:val="single" w:sz="6" w:space="0" w:color="auto"/>
              <w:bottom w:val="single" w:sz="6" w:space="0" w:color="auto"/>
            </w:tcBorders>
            <w:shd w:val="clear" w:color="auto" w:fill="auto"/>
            <w:vAlign w:val="center"/>
          </w:tcPr>
          <w:p w:rsidR="000A7DDA" w:rsidRPr="00256A95" w:rsidRDefault="000A7DDA" w:rsidP="00446C50">
            <w:pPr>
              <w:pStyle w:val="2"/>
              <w:spacing w:line="320" w:lineRule="exact"/>
              <w:jc w:val="both"/>
              <w:rPr>
                <w:rFonts w:ascii="Calibri" w:hAnsi="Calibri"/>
                <w:b/>
                <w:color w:val="000000"/>
                <w:szCs w:val="24"/>
                <w:shd w:val="clear" w:color="auto" w:fill="auto"/>
              </w:rPr>
            </w:pPr>
            <w:r w:rsidRPr="00256A95">
              <w:rPr>
                <w:rFonts w:ascii="Calibri" w:hAnsi="Calibri" w:hint="eastAsia"/>
                <w:color w:val="000000"/>
                <w:szCs w:val="24"/>
                <w:shd w:val="clear" w:color="auto" w:fill="auto"/>
              </w:rPr>
              <w:t>□一般抗生素</w:t>
            </w:r>
            <w:r w:rsidRPr="00256A95">
              <w:rPr>
                <w:rFonts w:ascii="Calibri" w:hAnsi="Calibri" w:hint="eastAsia"/>
                <w:color w:val="000000"/>
                <w:szCs w:val="24"/>
                <w:shd w:val="clear" w:color="auto" w:fill="auto"/>
              </w:rPr>
              <w:t xml:space="preserve"> </w:t>
            </w:r>
            <w:r w:rsidRPr="00256A95">
              <w:rPr>
                <w:rFonts w:ascii="Calibri" w:hAnsi="Calibri" w:hint="eastAsia"/>
                <w:color w:val="000000"/>
                <w:szCs w:val="24"/>
                <w:shd w:val="clear" w:color="auto" w:fill="auto"/>
              </w:rPr>
              <w:t>□青黴素</w:t>
            </w:r>
            <w:r w:rsidRPr="00256A95">
              <w:rPr>
                <w:rFonts w:ascii="Calibri" w:hAnsi="Calibri" w:hint="eastAsia"/>
                <w:color w:val="000000"/>
                <w:szCs w:val="24"/>
                <w:shd w:val="clear" w:color="auto" w:fill="auto"/>
              </w:rPr>
              <w:t xml:space="preserve"> </w:t>
            </w:r>
            <w:r w:rsidRPr="00256A95">
              <w:rPr>
                <w:rFonts w:ascii="Calibri" w:hAnsi="Calibri" w:hint="eastAsia"/>
                <w:color w:val="000000"/>
                <w:szCs w:val="24"/>
                <w:shd w:val="clear" w:color="auto" w:fill="auto"/>
              </w:rPr>
              <w:t>□頭孢子菌素</w:t>
            </w:r>
            <w:r w:rsidRPr="00256A95">
              <w:rPr>
                <w:rFonts w:ascii="Calibri" w:hAnsi="Calibri" w:hint="eastAsia"/>
                <w:color w:val="000000"/>
                <w:szCs w:val="24"/>
                <w:shd w:val="clear" w:color="auto" w:fill="auto"/>
              </w:rPr>
              <w:t xml:space="preserve"> </w:t>
            </w:r>
            <w:r w:rsidRPr="00256A95">
              <w:rPr>
                <w:rFonts w:ascii="Calibri" w:hAnsi="Calibri" w:hint="eastAsia"/>
                <w:color w:val="000000"/>
                <w:szCs w:val="24"/>
                <w:shd w:val="clear" w:color="auto" w:fill="auto"/>
              </w:rPr>
              <w:t>□</w:t>
            </w:r>
            <w:r w:rsidRPr="00256A95">
              <w:rPr>
                <w:rFonts w:ascii="Calibri" w:hAnsi="Calibri" w:hint="eastAsia"/>
                <w:color w:val="000000"/>
                <w:szCs w:val="24"/>
                <w:shd w:val="clear" w:color="auto" w:fill="auto"/>
              </w:rPr>
              <w:t>Carbapenem</w:t>
            </w:r>
            <w:r w:rsidRPr="00256A95">
              <w:rPr>
                <w:rFonts w:ascii="Calibri" w:hAnsi="Calibri"/>
                <w:color w:val="000000"/>
                <w:szCs w:val="24"/>
                <w:shd w:val="clear" w:color="auto" w:fill="auto"/>
              </w:rPr>
              <w:br/>
            </w:r>
            <w:r w:rsidRPr="00256A95">
              <w:rPr>
                <w:rFonts w:ascii="Calibri" w:hAnsi="Calibri" w:hint="eastAsia"/>
                <w:color w:val="000000"/>
                <w:szCs w:val="24"/>
                <w:shd w:val="clear" w:color="auto" w:fill="auto"/>
              </w:rPr>
              <w:t>□細胞毒類</w:t>
            </w:r>
            <w:r w:rsidRPr="00256A95">
              <w:rPr>
                <w:rFonts w:ascii="Calibri" w:hAnsi="Calibri" w:hint="eastAsia"/>
                <w:color w:val="000000"/>
                <w:szCs w:val="24"/>
                <w:shd w:val="clear" w:color="auto" w:fill="auto"/>
              </w:rPr>
              <w:t xml:space="preserve">   </w:t>
            </w:r>
            <w:r w:rsidRPr="00256A95">
              <w:rPr>
                <w:rFonts w:ascii="Calibri" w:hAnsi="Calibri" w:hint="eastAsia"/>
                <w:color w:val="000000"/>
                <w:szCs w:val="24"/>
                <w:shd w:val="clear" w:color="auto" w:fill="auto"/>
              </w:rPr>
              <w:t>□疫苗</w:t>
            </w:r>
            <w:r w:rsidRPr="00256A95">
              <w:rPr>
                <w:rFonts w:ascii="Calibri" w:hAnsi="Calibri" w:hint="eastAsia"/>
                <w:color w:val="000000"/>
                <w:szCs w:val="24"/>
                <w:shd w:val="clear" w:color="auto" w:fill="auto"/>
              </w:rPr>
              <w:t xml:space="preserve">   </w:t>
            </w:r>
            <w:r w:rsidRPr="00256A95">
              <w:rPr>
                <w:rFonts w:ascii="Calibri" w:hAnsi="Calibri" w:hint="eastAsia"/>
                <w:color w:val="000000"/>
                <w:szCs w:val="24"/>
                <w:shd w:val="clear" w:color="auto" w:fill="auto"/>
              </w:rPr>
              <w:t>□生物製劑</w:t>
            </w:r>
            <w:r w:rsidRPr="00256A95">
              <w:rPr>
                <w:rFonts w:ascii="Calibri" w:hAnsi="Calibri" w:hint="eastAsia"/>
                <w:color w:val="000000"/>
                <w:szCs w:val="24"/>
                <w:shd w:val="clear" w:color="auto" w:fill="auto"/>
              </w:rPr>
              <w:t xml:space="preserve">   </w:t>
            </w:r>
            <w:r w:rsidRPr="00256A95">
              <w:rPr>
                <w:rFonts w:ascii="Calibri" w:hAnsi="Calibri" w:hint="eastAsia"/>
                <w:color w:val="000000"/>
                <w:szCs w:val="24"/>
                <w:shd w:val="clear" w:color="auto" w:fill="auto"/>
              </w:rPr>
              <w:t>□性荷爾蒙</w:t>
            </w:r>
            <w:r w:rsidRPr="00256A95">
              <w:rPr>
                <w:rFonts w:ascii="Calibri" w:hAnsi="Calibri"/>
                <w:color w:val="000000"/>
                <w:szCs w:val="24"/>
                <w:shd w:val="clear" w:color="auto" w:fill="auto"/>
              </w:rPr>
              <w:br/>
            </w:r>
            <w:r w:rsidRPr="00256A95">
              <w:rPr>
                <w:rFonts w:ascii="Calibri" w:hAnsi="Calibri" w:hint="eastAsia"/>
                <w:color w:val="000000"/>
                <w:szCs w:val="24"/>
                <w:shd w:val="clear" w:color="auto" w:fill="auto"/>
              </w:rPr>
              <w:t>□無菌製劑</w:t>
            </w:r>
            <w:r w:rsidRPr="00256A95">
              <w:rPr>
                <w:rFonts w:ascii="Calibri" w:hAnsi="Calibri" w:hint="eastAsia"/>
                <w:color w:val="000000"/>
                <w:szCs w:val="24"/>
                <w:shd w:val="clear" w:color="auto" w:fill="auto"/>
              </w:rPr>
              <w:t xml:space="preserve">   </w:t>
            </w:r>
            <w:r w:rsidRPr="00256A95">
              <w:rPr>
                <w:rFonts w:ascii="Calibri" w:hAnsi="Calibri" w:hint="eastAsia"/>
                <w:color w:val="000000"/>
                <w:szCs w:val="24"/>
                <w:shd w:val="clear" w:color="auto" w:fill="auto"/>
              </w:rPr>
              <w:t>□無菌原料藥</w:t>
            </w:r>
            <w:r w:rsidRPr="00256A95">
              <w:rPr>
                <w:rFonts w:ascii="Calibri" w:hAnsi="Calibri" w:hint="eastAsia"/>
                <w:color w:val="000000"/>
                <w:szCs w:val="24"/>
                <w:shd w:val="clear" w:color="auto" w:fill="auto"/>
              </w:rPr>
              <w:t xml:space="preserve"> </w:t>
            </w:r>
            <w:r w:rsidRPr="00256A95">
              <w:rPr>
                <w:rFonts w:ascii="Calibri" w:hAnsi="Calibri" w:hint="eastAsia"/>
                <w:color w:val="000000"/>
                <w:szCs w:val="24"/>
                <w:shd w:val="clear" w:color="auto" w:fill="auto"/>
              </w:rPr>
              <w:t>□其他</w:t>
            </w:r>
            <w:r w:rsidRPr="00256A95">
              <w:rPr>
                <w:rFonts w:ascii="Calibri" w:hAnsi="Calibri" w:hint="eastAsia"/>
                <w:color w:val="000000"/>
                <w:szCs w:val="24"/>
                <w:shd w:val="clear" w:color="auto" w:fill="auto"/>
              </w:rPr>
              <w:t xml:space="preserve"> ________________</w:t>
            </w:r>
          </w:p>
        </w:tc>
      </w:tr>
      <w:tr w:rsidR="000A7DDA" w:rsidRPr="000A7DDA" w:rsidTr="00256A95">
        <w:trPr>
          <w:trHeight w:val="503"/>
          <w:jc w:val="center"/>
        </w:trPr>
        <w:tc>
          <w:tcPr>
            <w:tcW w:w="202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rsidR="000A7DDA" w:rsidRPr="00256A95" w:rsidRDefault="000A7DDA" w:rsidP="00446C50">
            <w:pPr>
              <w:pStyle w:val="2"/>
              <w:spacing w:line="320" w:lineRule="exact"/>
              <w:rPr>
                <w:rFonts w:ascii="Calibri" w:hAnsi="Calibri"/>
                <w:color w:val="000000"/>
                <w:szCs w:val="24"/>
                <w:shd w:val="clear" w:color="auto" w:fill="auto"/>
              </w:rPr>
            </w:pPr>
            <w:r w:rsidRPr="00256A95">
              <w:rPr>
                <w:rFonts w:ascii="Calibri" w:hAnsi="Calibri" w:hint="eastAsia"/>
                <w:color w:val="000000"/>
                <w:szCs w:val="24"/>
                <w:shd w:val="clear" w:color="auto" w:fill="auto"/>
              </w:rPr>
              <w:t>無菌作業類別</w:t>
            </w:r>
          </w:p>
        </w:tc>
        <w:tc>
          <w:tcPr>
            <w:tcW w:w="769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0A7DDA" w:rsidRPr="00256A95" w:rsidRDefault="000A7DDA" w:rsidP="00446C50">
            <w:pPr>
              <w:pStyle w:val="2"/>
              <w:spacing w:line="320" w:lineRule="exact"/>
              <w:jc w:val="both"/>
              <w:rPr>
                <w:rFonts w:ascii="Calibri" w:hAnsi="Calibri"/>
                <w:b/>
                <w:color w:val="000000"/>
                <w:szCs w:val="24"/>
                <w:shd w:val="clear" w:color="auto" w:fill="auto"/>
              </w:rPr>
            </w:pPr>
            <w:r w:rsidRPr="00256A95">
              <w:rPr>
                <w:rFonts w:ascii="Calibri" w:hAnsi="Calibri" w:hint="eastAsia"/>
                <w:color w:val="000000"/>
                <w:szCs w:val="24"/>
                <w:shd w:val="clear" w:color="auto" w:fill="auto"/>
              </w:rPr>
              <w:t>□最終滅菌</w:t>
            </w:r>
            <w:r w:rsidRPr="00256A95">
              <w:rPr>
                <w:rFonts w:ascii="Calibri" w:hAnsi="Calibri" w:hint="eastAsia"/>
                <w:color w:val="000000"/>
                <w:szCs w:val="24"/>
                <w:shd w:val="clear" w:color="auto" w:fill="auto"/>
              </w:rPr>
              <w:t xml:space="preserve">   </w:t>
            </w:r>
            <w:r w:rsidRPr="00256A95">
              <w:rPr>
                <w:rFonts w:ascii="Calibri" w:hAnsi="Calibri" w:hint="eastAsia"/>
                <w:color w:val="000000"/>
                <w:szCs w:val="24"/>
                <w:shd w:val="clear" w:color="auto" w:fill="auto"/>
              </w:rPr>
              <w:t>□無菌製備</w:t>
            </w:r>
            <w:r w:rsidRPr="00256A95">
              <w:rPr>
                <w:rFonts w:ascii="Calibri" w:hAnsi="Calibri" w:hint="eastAsia"/>
                <w:color w:val="000000"/>
                <w:szCs w:val="24"/>
                <w:shd w:val="clear" w:color="auto" w:fill="auto"/>
              </w:rPr>
              <w:t xml:space="preserve"> </w:t>
            </w:r>
          </w:p>
        </w:tc>
      </w:tr>
      <w:tr w:rsidR="000A7DDA" w:rsidRPr="000A7DDA" w:rsidTr="00256A95">
        <w:trPr>
          <w:trHeight w:val="347"/>
          <w:jc w:val="center"/>
        </w:trPr>
        <w:tc>
          <w:tcPr>
            <w:tcW w:w="2028" w:type="dxa"/>
            <w:tcBorders>
              <w:top w:val="single" w:sz="6" w:space="0" w:color="auto"/>
              <w:bottom w:val="single" w:sz="6" w:space="0" w:color="auto"/>
            </w:tcBorders>
            <w:shd w:val="clear" w:color="auto" w:fill="auto"/>
            <w:tcMar>
              <w:top w:w="120" w:type="dxa"/>
              <w:bottom w:w="120" w:type="dxa"/>
            </w:tcMar>
            <w:vAlign w:val="center"/>
          </w:tcPr>
          <w:p w:rsidR="000A7DDA" w:rsidRPr="00256A95" w:rsidRDefault="00256A95" w:rsidP="00256A95">
            <w:pPr>
              <w:pStyle w:val="2"/>
              <w:spacing w:line="320" w:lineRule="exact"/>
              <w:rPr>
                <w:rFonts w:ascii="Calibri" w:hAnsi="Calibri"/>
                <w:color w:val="000000"/>
                <w:szCs w:val="24"/>
                <w:shd w:val="clear" w:color="auto" w:fill="auto"/>
              </w:rPr>
            </w:pPr>
            <w:r>
              <w:rPr>
                <w:rFonts w:ascii="Calibri" w:hAnsi="Calibri"/>
                <w:color w:val="000000"/>
                <w:szCs w:val="24"/>
                <w:shd w:val="clear" w:color="auto" w:fill="auto"/>
              </w:rPr>
              <w:t>欲外銷</w:t>
            </w:r>
            <w:r w:rsidR="000A7DDA" w:rsidRPr="00256A95">
              <w:rPr>
                <w:rFonts w:ascii="Calibri" w:hAnsi="Calibri"/>
                <w:color w:val="000000"/>
                <w:szCs w:val="24"/>
                <w:shd w:val="clear" w:color="auto" w:fill="auto"/>
              </w:rPr>
              <w:t>目的國</w:t>
            </w:r>
          </w:p>
        </w:tc>
        <w:tc>
          <w:tcPr>
            <w:tcW w:w="7698" w:type="dxa"/>
            <w:gridSpan w:val="5"/>
            <w:tcBorders>
              <w:top w:val="single" w:sz="6" w:space="0" w:color="auto"/>
              <w:bottom w:val="single" w:sz="6" w:space="0" w:color="auto"/>
            </w:tcBorders>
            <w:shd w:val="clear" w:color="auto" w:fill="auto"/>
            <w:vAlign w:val="center"/>
          </w:tcPr>
          <w:p w:rsidR="000A7DDA" w:rsidRPr="00256A95" w:rsidRDefault="000A7DDA" w:rsidP="00446C50">
            <w:pPr>
              <w:spacing w:line="320" w:lineRule="exact"/>
              <w:jc w:val="both"/>
              <w:rPr>
                <w:rFonts w:ascii="Calibri" w:eastAsia="標楷體" w:hAnsi="Calibri"/>
                <w:color w:val="000000"/>
                <w:sz w:val="28"/>
              </w:rPr>
            </w:pPr>
          </w:p>
        </w:tc>
      </w:tr>
      <w:tr w:rsidR="000A7DDA" w:rsidRPr="000A7DDA" w:rsidTr="00256A95">
        <w:trPr>
          <w:trHeight w:val="270"/>
          <w:jc w:val="center"/>
        </w:trPr>
        <w:tc>
          <w:tcPr>
            <w:tcW w:w="202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rsidR="000A7DDA" w:rsidRPr="00256A95" w:rsidRDefault="000A7DDA" w:rsidP="00256A95">
            <w:pPr>
              <w:pStyle w:val="2"/>
              <w:spacing w:line="320" w:lineRule="exact"/>
              <w:rPr>
                <w:rFonts w:ascii="Calibri" w:hAnsi="Calibri"/>
                <w:color w:val="000000"/>
                <w:szCs w:val="24"/>
                <w:shd w:val="clear" w:color="auto" w:fill="auto"/>
              </w:rPr>
            </w:pPr>
            <w:r w:rsidRPr="00256A95">
              <w:rPr>
                <w:rFonts w:ascii="Calibri" w:hAnsi="Calibri" w:hint="eastAsia"/>
                <w:color w:val="000000"/>
                <w:szCs w:val="24"/>
                <w:shd w:val="clear" w:color="auto" w:fill="auto"/>
              </w:rPr>
              <w:t>欲申請國外查廠</w:t>
            </w:r>
            <w:r w:rsidRPr="00256A95">
              <w:rPr>
                <w:rFonts w:ascii="Calibri" w:hAnsi="Calibri" w:hint="eastAsia"/>
                <w:color w:val="000000"/>
                <w:szCs w:val="24"/>
                <w:shd w:val="clear" w:color="auto" w:fill="auto"/>
              </w:rPr>
              <w:t>/</w:t>
            </w:r>
            <w:r w:rsidRPr="00256A95">
              <w:rPr>
                <w:rFonts w:ascii="Calibri" w:hAnsi="Calibri" w:hint="eastAsia"/>
                <w:color w:val="000000"/>
                <w:szCs w:val="24"/>
                <w:shd w:val="clear" w:color="auto" w:fill="auto"/>
              </w:rPr>
              <w:t>送件年度</w:t>
            </w:r>
          </w:p>
        </w:tc>
        <w:tc>
          <w:tcPr>
            <w:tcW w:w="769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0A7DDA" w:rsidRPr="00256A95" w:rsidRDefault="000A7DDA" w:rsidP="00446C50">
            <w:pPr>
              <w:spacing w:line="320" w:lineRule="exact"/>
              <w:jc w:val="both"/>
              <w:rPr>
                <w:rFonts w:ascii="Calibri" w:eastAsia="標楷體" w:hAnsi="Calibri"/>
                <w:color w:val="000000"/>
                <w:sz w:val="28"/>
              </w:rPr>
            </w:pPr>
            <w:r w:rsidRPr="00256A95">
              <w:rPr>
                <w:rFonts w:ascii="Calibri" w:eastAsia="標楷體" w:hAnsi="Calibri" w:hint="eastAsia"/>
                <w:color w:val="000000"/>
                <w:sz w:val="28"/>
                <w:u w:val="single"/>
              </w:rPr>
              <w:t xml:space="preserve">           </w:t>
            </w:r>
            <w:r w:rsidRPr="00256A95">
              <w:rPr>
                <w:rFonts w:ascii="Calibri" w:eastAsia="標楷體" w:hAnsi="Calibri" w:hint="eastAsia"/>
                <w:color w:val="000000"/>
                <w:sz w:val="28"/>
              </w:rPr>
              <w:t>年</w:t>
            </w:r>
          </w:p>
        </w:tc>
      </w:tr>
      <w:tr w:rsidR="000A7DDA" w:rsidRPr="000A7DDA" w:rsidTr="00256A95">
        <w:trPr>
          <w:trHeight w:val="467"/>
          <w:jc w:val="center"/>
        </w:trPr>
        <w:tc>
          <w:tcPr>
            <w:tcW w:w="2028" w:type="dxa"/>
            <w:tcBorders>
              <w:top w:val="single" w:sz="6" w:space="0" w:color="auto"/>
              <w:bottom w:val="single" w:sz="6" w:space="0" w:color="auto"/>
            </w:tcBorders>
            <w:shd w:val="clear" w:color="auto" w:fill="auto"/>
            <w:tcMar>
              <w:top w:w="120" w:type="dxa"/>
              <w:bottom w:w="120" w:type="dxa"/>
            </w:tcMar>
            <w:vAlign w:val="center"/>
          </w:tcPr>
          <w:p w:rsidR="000A7DDA" w:rsidRPr="00256A95" w:rsidRDefault="000A7DDA" w:rsidP="00256A95">
            <w:pPr>
              <w:pStyle w:val="2"/>
              <w:spacing w:line="320" w:lineRule="exact"/>
              <w:rPr>
                <w:rFonts w:ascii="Calibri" w:hAnsi="Calibri"/>
                <w:color w:val="000000"/>
                <w:szCs w:val="24"/>
                <w:shd w:val="clear" w:color="auto" w:fill="auto"/>
              </w:rPr>
            </w:pPr>
            <w:r w:rsidRPr="00256A95">
              <w:rPr>
                <w:rFonts w:ascii="Calibri" w:hAnsi="Calibri"/>
                <w:color w:val="000000"/>
                <w:szCs w:val="24"/>
                <w:shd w:val="clear" w:color="auto" w:fill="auto"/>
              </w:rPr>
              <w:t>輔導方式</w:t>
            </w:r>
          </w:p>
        </w:tc>
        <w:tc>
          <w:tcPr>
            <w:tcW w:w="7698" w:type="dxa"/>
            <w:gridSpan w:val="5"/>
            <w:tcBorders>
              <w:top w:val="single" w:sz="6" w:space="0" w:color="auto"/>
              <w:bottom w:val="single" w:sz="6" w:space="0" w:color="auto"/>
            </w:tcBorders>
            <w:shd w:val="clear" w:color="auto" w:fill="auto"/>
            <w:vAlign w:val="center"/>
          </w:tcPr>
          <w:p w:rsidR="000A7DDA" w:rsidRPr="00256A95" w:rsidRDefault="000A7DDA" w:rsidP="00446C50">
            <w:pPr>
              <w:spacing w:line="320" w:lineRule="exact"/>
              <w:jc w:val="both"/>
              <w:rPr>
                <w:rFonts w:ascii="Calibri" w:eastAsia="標楷體" w:hAnsi="Calibri"/>
                <w:color w:val="000000"/>
                <w:sz w:val="28"/>
              </w:rPr>
            </w:pPr>
            <w:r w:rsidRPr="00256A95">
              <w:rPr>
                <w:rFonts w:ascii="Calibri" w:eastAsia="標楷體" w:hAnsi="Calibri"/>
                <w:color w:val="000000"/>
                <w:sz w:val="28"/>
              </w:rPr>
              <w:sym w:font="Wingdings" w:char="F06F"/>
            </w:r>
            <w:r w:rsidRPr="00256A95">
              <w:rPr>
                <w:rFonts w:ascii="Calibri" w:eastAsia="標楷體" w:hAnsi="Calibri"/>
                <w:color w:val="000000"/>
                <w:sz w:val="28"/>
              </w:rPr>
              <w:t>模擬查廠</w:t>
            </w:r>
            <w:r w:rsidRPr="00256A95">
              <w:rPr>
                <w:rFonts w:ascii="Calibri" w:eastAsia="標楷體" w:hAnsi="Calibri"/>
                <w:color w:val="000000"/>
                <w:sz w:val="28"/>
              </w:rPr>
              <w:t xml:space="preserve"> </w:t>
            </w:r>
            <w:r w:rsidRPr="00256A95">
              <w:rPr>
                <w:rFonts w:ascii="Calibri" w:eastAsia="標楷體" w:hAnsi="Calibri"/>
                <w:color w:val="000000"/>
                <w:sz w:val="28"/>
              </w:rPr>
              <w:sym w:font="Wingdings" w:char="F06F"/>
            </w:r>
            <w:r w:rsidRPr="00256A95">
              <w:rPr>
                <w:rFonts w:ascii="Calibri" w:eastAsia="標楷體" w:hAnsi="Calibri"/>
                <w:color w:val="000000"/>
                <w:sz w:val="28"/>
              </w:rPr>
              <w:t>GMP</w:t>
            </w:r>
            <w:r w:rsidRPr="00256A95">
              <w:rPr>
                <w:rFonts w:ascii="Calibri" w:eastAsia="標楷體" w:hAnsi="Calibri"/>
                <w:color w:val="000000"/>
                <w:sz w:val="28"/>
              </w:rPr>
              <w:t>輔導</w:t>
            </w:r>
            <w:r w:rsidRPr="00256A95">
              <w:rPr>
                <w:rFonts w:ascii="Calibri" w:eastAsia="標楷體" w:hAnsi="Calibri"/>
                <w:color w:val="000000"/>
                <w:sz w:val="28"/>
              </w:rPr>
              <w:t xml:space="preserve"> </w:t>
            </w:r>
            <w:r w:rsidRPr="00256A95">
              <w:rPr>
                <w:rFonts w:ascii="Calibri" w:eastAsia="標楷體" w:hAnsi="Calibri"/>
                <w:color w:val="000000"/>
                <w:sz w:val="28"/>
              </w:rPr>
              <w:sym w:font="Wingdings" w:char="F06F"/>
            </w:r>
            <w:r w:rsidRPr="00256A95">
              <w:rPr>
                <w:rFonts w:ascii="Calibri" w:eastAsia="標楷體" w:hAnsi="Calibri" w:hint="eastAsia"/>
                <w:color w:val="000000"/>
                <w:sz w:val="28"/>
              </w:rPr>
              <w:t>海外製造業者認定</w:t>
            </w:r>
            <w:r w:rsidRPr="00256A95">
              <w:rPr>
                <w:rFonts w:ascii="Calibri" w:eastAsia="標楷體" w:hAnsi="Calibri" w:hint="eastAsia"/>
                <w:color w:val="000000"/>
                <w:sz w:val="28"/>
              </w:rPr>
              <w:t xml:space="preserve"> </w:t>
            </w:r>
            <w:r w:rsidRPr="00256A95">
              <w:rPr>
                <w:rFonts w:ascii="Calibri" w:eastAsia="標楷體" w:hAnsi="Calibri"/>
                <w:color w:val="000000"/>
                <w:sz w:val="28"/>
              </w:rPr>
              <w:t xml:space="preserve"> </w:t>
            </w:r>
          </w:p>
          <w:p w:rsidR="000A7DDA" w:rsidRPr="00256A95" w:rsidRDefault="000A7DDA" w:rsidP="00446C50">
            <w:pPr>
              <w:spacing w:line="320" w:lineRule="exact"/>
              <w:jc w:val="both"/>
              <w:rPr>
                <w:rFonts w:ascii="Calibri" w:eastAsia="標楷體" w:hAnsi="Calibri"/>
                <w:color w:val="000000"/>
                <w:sz w:val="28"/>
                <w:u w:val="single"/>
              </w:rPr>
            </w:pPr>
            <w:r w:rsidRPr="00256A95">
              <w:rPr>
                <w:rFonts w:ascii="Calibri" w:eastAsia="標楷體" w:hAnsi="Calibri"/>
                <w:color w:val="000000"/>
                <w:sz w:val="28"/>
              </w:rPr>
              <w:sym w:font="Wingdings" w:char="F06F"/>
            </w:r>
            <w:r w:rsidRPr="00256A95">
              <w:rPr>
                <w:rFonts w:ascii="Calibri" w:eastAsia="標楷體" w:hAnsi="Calibri" w:hint="eastAsia"/>
                <w:color w:val="000000"/>
                <w:sz w:val="28"/>
              </w:rPr>
              <w:t xml:space="preserve"> e</w:t>
            </w:r>
            <w:r w:rsidRPr="00256A95">
              <w:rPr>
                <w:rFonts w:ascii="Calibri" w:eastAsia="標楷體" w:hAnsi="Calibri"/>
                <w:color w:val="000000"/>
                <w:sz w:val="28"/>
              </w:rPr>
              <w:t>CTD</w:t>
            </w:r>
            <w:r w:rsidRPr="00256A95">
              <w:rPr>
                <w:rFonts w:ascii="Calibri" w:eastAsia="標楷體" w:hAnsi="Calibri" w:hint="eastAsia"/>
                <w:color w:val="000000"/>
                <w:sz w:val="28"/>
              </w:rPr>
              <w:t xml:space="preserve">    </w:t>
            </w:r>
            <w:r w:rsidRPr="00256A95">
              <w:rPr>
                <w:rFonts w:ascii="Calibri" w:eastAsia="標楷體" w:hAnsi="Calibri"/>
                <w:color w:val="000000"/>
                <w:sz w:val="28"/>
              </w:rPr>
              <w:sym w:font="Wingdings" w:char="F06F"/>
            </w:r>
            <w:r w:rsidRPr="00256A95">
              <w:rPr>
                <w:rFonts w:ascii="Calibri" w:eastAsia="標楷體" w:hAnsi="Calibri" w:hint="eastAsia"/>
                <w:color w:val="000000"/>
                <w:sz w:val="28"/>
              </w:rPr>
              <w:t xml:space="preserve">DMF      </w:t>
            </w:r>
            <w:r w:rsidRPr="00256A95">
              <w:rPr>
                <w:rFonts w:ascii="Calibri" w:eastAsia="標楷體" w:hAnsi="Calibri"/>
                <w:color w:val="000000"/>
                <w:sz w:val="28"/>
              </w:rPr>
              <w:sym w:font="Wingdings" w:char="F06F"/>
            </w:r>
            <w:r w:rsidRPr="00256A95">
              <w:rPr>
                <w:rFonts w:ascii="Calibri" w:eastAsia="標楷體" w:hAnsi="Calibri"/>
                <w:color w:val="000000"/>
                <w:sz w:val="28"/>
              </w:rPr>
              <w:t>其他</w:t>
            </w:r>
            <w:r w:rsidRPr="00256A95">
              <w:rPr>
                <w:rFonts w:ascii="Calibri" w:eastAsia="標楷體" w:hAnsi="Calibri"/>
                <w:color w:val="000000"/>
                <w:sz w:val="28"/>
                <w:u w:val="single"/>
              </w:rPr>
              <w:t xml:space="preserve">      </w:t>
            </w:r>
            <w:r w:rsidRPr="00256A95">
              <w:rPr>
                <w:rFonts w:ascii="Calibri" w:eastAsia="標楷體" w:hAnsi="Calibri" w:hint="eastAsia"/>
                <w:color w:val="000000"/>
                <w:sz w:val="28"/>
                <w:u w:val="single"/>
              </w:rPr>
              <w:t xml:space="preserve">    </w:t>
            </w:r>
            <w:r w:rsidRPr="00256A95">
              <w:rPr>
                <w:rFonts w:ascii="Calibri" w:eastAsia="標楷體" w:hAnsi="Calibri"/>
                <w:color w:val="000000"/>
                <w:sz w:val="28"/>
                <w:u w:val="single"/>
              </w:rPr>
              <w:t xml:space="preserve">       </w:t>
            </w:r>
          </w:p>
        </w:tc>
      </w:tr>
      <w:tr w:rsidR="000A7DDA" w:rsidRPr="000A7DDA" w:rsidTr="00256A95">
        <w:trPr>
          <w:trHeight w:val="336"/>
          <w:jc w:val="center"/>
        </w:trPr>
        <w:tc>
          <w:tcPr>
            <w:tcW w:w="202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rsidR="000A7DDA" w:rsidRPr="00256A95" w:rsidRDefault="000A7DDA" w:rsidP="00256A95">
            <w:pPr>
              <w:pStyle w:val="2"/>
              <w:spacing w:line="320" w:lineRule="exact"/>
              <w:rPr>
                <w:rFonts w:ascii="Calibri" w:hAnsi="Calibri"/>
                <w:color w:val="000000"/>
                <w:szCs w:val="24"/>
                <w:shd w:val="clear" w:color="auto" w:fill="auto"/>
              </w:rPr>
            </w:pPr>
            <w:r w:rsidRPr="00256A95">
              <w:rPr>
                <w:rFonts w:ascii="Calibri" w:hAnsi="Calibri" w:hint="eastAsia"/>
                <w:color w:val="000000"/>
                <w:szCs w:val="24"/>
                <w:shd w:val="clear" w:color="auto" w:fill="auto"/>
              </w:rPr>
              <w:t>輔導天數</w:t>
            </w:r>
          </w:p>
        </w:tc>
        <w:tc>
          <w:tcPr>
            <w:tcW w:w="769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0A7DDA" w:rsidRPr="00256A95" w:rsidRDefault="000A7DDA" w:rsidP="00446C50">
            <w:pPr>
              <w:spacing w:line="320" w:lineRule="exact"/>
              <w:jc w:val="both"/>
              <w:rPr>
                <w:rFonts w:ascii="Calibri" w:eastAsia="標楷體" w:hAnsi="Calibri"/>
                <w:color w:val="000000"/>
                <w:sz w:val="28"/>
              </w:rPr>
            </w:pPr>
            <w:r w:rsidRPr="00256A95">
              <w:rPr>
                <w:rFonts w:ascii="Calibri" w:eastAsia="標楷體" w:hAnsi="Calibri" w:hint="eastAsia"/>
                <w:color w:val="000000"/>
                <w:sz w:val="28"/>
                <w:u w:val="single"/>
              </w:rPr>
              <w:t xml:space="preserve">            </w:t>
            </w:r>
            <w:r w:rsidRPr="00256A95">
              <w:rPr>
                <w:rFonts w:ascii="Calibri" w:eastAsia="標楷體" w:hAnsi="Calibri" w:hint="eastAsia"/>
                <w:color w:val="000000"/>
                <w:sz w:val="28"/>
              </w:rPr>
              <w:t>天</w:t>
            </w:r>
          </w:p>
        </w:tc>
      </w:tr>
      <w:tr w:rsidR="000A7DDA" w:rsidRPr="000A7DDA" w:rsidTr="00256A95">
        <w:trPr>
          <w:trHeight w:val="1590"/>
          <w:jc w:val="center"/>
        </w:trPr>
        <w:tc>
          <w:tcPr>
            <w:tcW w:w="202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rsidR="000A7DDA" w:rsidRPr="00256A95" w:rsidRDefault="000A7DDA" w:rsidP="00256A95">
            <w:pPr>
              <w:pStyle w:val="2"/>
              <w:spacing w:line="320" w:lineRule="exact"/>
              <w:rPr>
                <w:rFonts w:ascii="Calibri" w:hAnsi="Calibri"/>
                <w:color w:val="000000"/>
                <w:szCs w:val="24"/>
                <w:shd w:val="clear" w:color="auto" w:fill="auto"/>
              </w:rPr>
            </w:pPr>
            <w:r w:rsidRPr="00256A95">
              <w:rPr>
                <w:rFonts w:ascii="Calibri" w:hAnsi="Calibri" w:hint="eastAsia"/>
                <w:color w:val="000000"/>
                <w:szCs w:val="24"/>
                <w:shd w:val="clear" w:color="auto" w:fill="auto"/>
              </w:rPr>
              <w:t>備註</w:t>
            </w:r>
          </w:p>
        </w:tc>
        <w:tc>
          <w:tcPr>
            <w:tcW w:w="769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0A7DDA" w:rsidRPr="00256A95" w:rsidRDefault="000A7DDA" w:rsidP="000A7DDA">
            <w:pPr>
              <w:numPr>
                <w:ilvl w:val="0"/>
                <w:numId w:val="24"/>
              </w:numPr>
              <w:adjustRightInd w:val="0"/>
              <w:snapToGrid w:val="0"/>
              <w:spacing w:line="320" w:lineRule="exact"/>
              <w:ind w:left="604" w:hanging="604"/>
              <w:jc w:val="both"/>
              <w:rPr>
                <w:rFonts w:ascii="Calibri" w:eastAsia="標楷體" w:hAnsi="Calibri"/>
                <w:color w:val="000000"/>
                <w:sz w:val="28"/>
              </w:rPr>
            </w:pPr>
            <w:r w:rsidRPr="00256A95">
              <w:rPr>
                <w:rFonts w:ascii="Calibri" w:eastAsia="標楷體" w:hAnsi="Calibri" w:hint="eastAsia"/>
                <w:color w:val="000000"/>
                <w:sz w:val="28"/>
              </w:rPr>
              <w:t>海外製造業者認定</w:t>
            </w:r>
            <w:r w:rsidRPr="00256A95">
              <w:rPr>
                <w:rFonts w:ascii="Calibri" w:eastAsia="標楷體" w:hAnsi="Calibri" w:hint="eastAsia"/>
                <w:color w:val="000000"/>
                <w:sz w:val="28"/>
              </w:rPr>
              <w:t>(</w:t>
            </w:r>
            <w:r w:rsidRPr="00256A95">
              <w:rPr>
                <w:rFonts w:ascii="Calibri" w:eastAsia="標楷體" w:hAnsi="Calibri" w:hint="eastAsia"/>
                <w:color w:val="000000"/>
                <w:sz w:val="28"/>
              </w:rPr>
              <w:t>另依需求資料提供</w:t>
            </w:r>
            <w:r w:rsidRPr="00256A95">
              <w:rPr>
                <w:rFonts w:ascii="Calibri" w:eastAsia="標楷體" w:hAnsi="Calibri" w:hint="eastAsia"/>
                <w:color w:val="000000"/>
                <w:sz w:val="28"/>
              </w:rPr>
              <w:t>)</w:t>
            </w:r>
          </w:p>
          <w:p w:rsidR="000A7DDA" w:rsidRPr="00256A95" w:rsidRDefault="000A7DDA" w:rsidP="000A7DDA">
            <w:pPr>
              <w:numPr>
                <w:ilvl w:val="0"/>
                <w:numId w:val="24"/>
              </w:numPr>
              <w:adjustRightInd w:val="0"/>
              <w:snapToGrid w:val="0"/>
              <w:spacing w:line="320" w:lineRule="exact"/>
              <w:ind w:left="604" w:hanging="604"/>
              <w:jc w:val="both"/>
              <w:rPr>
                <w:rFonts w:ascii="Calibri" w:eastAsia="標楷體" w:hAnsi="Calibri"/>
                <w:color w:val="000000"/>
                <w:sz w:val="28"/>
              </w:rPr>
            </w:pPr>
            <w:r w:rsidRPr="00256A95">
              <w:rPr>
                <w:rFonts w:ascii="Calibri" w:eastAsia="標楷體" w:hAnsi="Calibri" w:hint="eastAsia"/>
                <w:color w:val="000000"/>
                <w:sz w:val="28"/>
              </w:rPr>
              <w:t>工廠基本資料</w:t>
            </w:r>
            <w:r w:rsidRPr="00256A95">
              <w:rPr>
                <w:rFonts w:ascii="Calibri" w:eastAsia="標楷體" w:hAnsi="Calibri" w:hint="eastAsia"/>
                <w:color w:val="000000"/>
                <w:sz w:val="28"/>
              </w:rPr>
              <w:t>(SMF)</w:t>
            </w:r>
            <w:r w:rsidRPr="00256A95">
              <w:rPr>
                <w:rFonts w:ascii="Calibri" w:eastAsia="標楷體" w:hAnsi="Calibri" w:hint="eastAsia"/>
                <w:color w:val="000000"/>
                <w:sz w:val="28"/>
              </w:rPr>
              <w:t>：依「製藥工廠基本資料</w:t>
            </w:r>
            <w:r w:rsidRPr="00256A95">
              <w:rPr>
                <w:rFonts w:ascii="Calibri" w:eastAsia="標楷體" w:hAnsi="Calibri" w:hint="eastAsia"/>
                <w:color w:val="000000"/>
                <w:sz w:val="28"/>
              </w:rPr>
              <w:t>Site Master File(SMF)</w:t>
            </w:r>
            <w:r w:rsidRPr="00256A95">
              <w:rPr>
                <w:rFonts w:ascii="Calibri" w:eastAsia="標楷體" w:hAnsi="Calibri" w:hint="eastAsia"/>
                <w:color w:val="000000"/>
                <w:sz w:val="28"/>
              </w:rPr>
              <w:t>製備說明」填寫</w:t>
            </w:r>
            <w:r w:rsidRPr="00256A95">
              <w:rPr>
                <w:rFonts w:ascii="Calibri" w:eastAsia="標楷體" w:hAnsi="Calibri" w:hint="eastAsia"/>
                <w:color w:val="000000"/>
                <w:sz w:val="28"/>
              </w:rPr>
              <w:t>(</w:t>
            </w:r>
            <w:r w:rsidRPr="00256A95">
              <w:rPr>
                <w:rFonts w:ascii="Calibri" w:eastAsia="標楷體" w:hAnsi="Calibri" w:hint="eastAsia"/>
                <w:color w:val="000000"/>
                <w:sz w:val="28"/>
              </w:rPr>
              <w:t>若為模擬查廠，請提供英文版</w:t>
            </w:r>
            <w:r w:rsidRPr="00256A95">
              <w:rPr>
                <w:rFonts w:ascii="Calibri" w:eastAsia="標楷體" w:hAnsi="Calibri" w:hint="eastAsia"/>
                <w:color w:val="000000"/>
                <w:sz w:val="28"/>
              </w:rPr>
              <w:t>)</w:t>
            </w:r>
          </w:p>
          <w:p w:rsidR="000A7DDA" w:rsidRPr="00256A95" w:rsidRDefault="000A7DDA" w:rsidP="000A7DDA">
            <w:pPr>
              <w:numPr>
                <w:ilvl w:val="0"/>
                <w:numId w:val="24"/>
              </w:numPr>
              <w:adjustRightInd w:val="0"/>
              <w:snapToGrid w:val="0"/>
              <w:spacing w:line="320" w:lineRule="exact"/>
              <w:ind w:left="604" w:hanging="604"/>
              <w:jc w:val="both"/>
              <w:rPr>
                <w:rFonts w:ascii="Calibri" w:eastAsia="標楷體" w:hAnsi="Calibri"/>
                <w:color w:val="000000"/>
                <w:sz w:val="28"/>
              </w:rPr>
            </w:pPr>
            <w:r w:rsidRPr="00256A95">
              <w:rPr>
                <w:rFonts w:ascii="Calibri" w:eastAsia="標楷體" w:hAnsi="Calibri"/>
                <w:color w:val="000000"/>
                <w:sz w:val="28"/>
              </w:rPr>
              <w:t>廠內</w:t>
            </w:r>
            <w:r w:rsidRPr="00256A95">
              <w:rPr>
                <w:rFonts w:ascii="Calibri" w:eastAsia="標楷體" w:hAnsi="Calibri"/>
                <w:color w:val="000000"/>
                <w:sz w:val="28"/>
              </w:rPr>
              <w:t>GMP</w:t>
            </w:r>
            <w:r w:rsidRPr="00256A95">
              <w:rPr>
                <w:rFonts w:ascii="Calibri" w:eastAsia="標楷體" w:hAnsi="Calibri"/>
                <w:color w:val="000000"/>
                <w:sz w:val="28"/>
              </w:rPr>
              <w:t>相關標準作業程序</w:t>
            </w:r>
            <w:r w:rsidRPr="00256A95">
              <w:rPr>
                <w:rFonts w:ascii="Calibri" w:eastAsia="標楷體" w:hAnsi="Calibri"/>
                <w:color w:val="000000"/>
                <w:sz w:val="28"/>
              </w:rPr>
              <w:t>(SOP)</w:t>
            </w:r>
            <w:r w:rsidRPr="00256A95">
              <w:rPr>
                <w:rFonts w:ascii="Calibri" w:eastAsia="標楷體" w:hAnsi="Calibri"/>
                <w:color w:val="000000"/>
                <w:sz w:val="28"/>
              </w:rPr>
              <w:t>一覽表</w:t>
            </w:r>
            <w:r w:rsidRPr="00256A95">
              <w:rPr>
                <w:rFonts w:ascii="Calibri" w:eastAsia="標楷體" w:hAnsi="Calibri" w:hint="eastAsia"/>
                <w:color w:val="000000"/>
                <w:sz w:val="28"/>
              </w:rPr>
              <w:t>之</w:t>
            </w:r>
            <w:r w:rsidRPr="00256A95">
              <w:rPr>
                <w:rFonts w:ascii="Calibri" w:eastAsia="標楷體" w:hAnsi="Calibri"/>
                <w:color w:val="000000"/>
                <w:sz w:val="28"/>
              </w:rPr>
              <w:t>電子檔</w:t>
            </w:r>
            <w:r w:rsidRPr="00256A95">
              <w:rPr>
                <w:rFonts w:ascii="Calibri" w:eastAsia="標楷體" w:hAnsi="Calibri" w:hint="eastAsia"/>
                <w:color w:val="000000"/>
                <w:sz w:val="28"/>
              </w:rPr>
              <w:t>(</w:t>
            </w:r>
            <w:r w:rsidRPr="00256A95">
              <w:rPr>
                <w:rFonts w:ascii="Calibri" w:eastAsia="標楷體" w:hAnsi="Calibri" w:hint="eastAsia"/>
                <w:color w:val="000000"/>
                <w:sz w:val="28"/>
              </w:rPr>
              <w:t>若為模擬查廠，請一併提供英文版</w:t>
            </w:r>
            <w:r w:rsidRPr="00256A95">
              <w:rPr>
                <w:rFonts w:ascii="Calibri" w:eastAsia="標楷體" w:hAnsi="Calibri" w:hint="eastAsia"/>
                <w:color w:val="000000"/>
                <w:sz w:val="28"/>
              </w:rPr>
              <w:t>)</w:t>
            </w:r>
          </w:p>
          <w:p w:rsidR="000A7DDA" w:rsidRPr="00256A95" w:rsidRDefault="000A7DDA" w:rsidP="000A7DDA">
            <w:pPr>
              <w:numPr>
                <w:ilvl w:val="0"/>
                <w:numId w:val="24"/>
              </w:numPr>
              <w:adjustRightInd w:val="0"/>
              <w:snapToGrid w:val="0"/>
              <w:spacing w:line="320" w:lineRule="exact"/>
              <w:jc w:val="both"/>
              <w:rPr>
                <w:rFonts w:ascii="Calibri" w:eastAsia="標楷體" w:hAnsi="Calibri"/>
                <w:color w:val="000000"/>
                <w:sz w:val="28"/>
              </w:rPr>
            </w:pPr>
            <w:r w:rsidRPr="00256A95">
              <w:rPr>
                <w:rFonts w:ascii="Calibri" w:eastAsia="標楷體" w:hAnsi="Calibri" w:hint="eastAsia"/>
                <w:color w:val="000000"/>
                <w:sz w:val="28"/>
              </w:rPr>
              <w:t>廠內所有生產產品清單</w:t>
            </w:r>
          </w:p>
          <w:p w:rsidR="000A7DDA" w:rsidRPr="00256A95" w:rsidRDefault="000A7DDA" w:rsidP="000A7DDA">
            <w:pPr>
              <w:numPr>
                <w:ilvl w:val="0"/>
                <w:numId w:val="24"/>
              </w:numPr>
              <w:adjustRightInd w:val="0"/>
              <w:snapToGrid w:val="0"/>
              <w:spacing w:line="320" w:lineRule="exact"/>
              <w:jc w:val="both"/>
              <w:rPr>
                <w:rFonts w:ascii="Calibri" w:eastAsia="標楷體" w:hAnsi="Calibri"/>
                <w:color w:val="000000"/>
                <w:sz w:val="28"/>
              </w:rPr>
            </w:pPr>
            <w:r w:rsidRPr="00256A95">
              <w:rPr>
                <w:rFonts w:ascii="Calibri" w:eastAsia="標楷體" w:hAnsi="Calibri" w:hint="eastAsia"/>
                <w:color w:val="000000"/>
                <w:sz w:val="28"/>
              </w:rPr>
              <w:t>廠房最新</w:t>
            </w:r>
            <w:r w:rsidRPr="00256A95">
              <w:rPr>
                <w:rFonts w:ascii="Calibri" w:eastAsia="標楷體" w:hAnsi="Calibri" w:hint="eastAsia"/>
                <w:color w:val="000000"/>
                <w:sz w:val="28"/>
              </w:rPr>
              <w:t>Layout</w:t>
            </w:r>
          </w:p>
        </w:tc>
      </w:tr>
      <w:tr w:rsidR="000A7DDA" w:rsidRPr="000A7DDA" w:rsidTr="00256A95">
        <w:trPr>
          <w:trHeight w:val="509"/>
          <w:jc w:val="center"/>
        </w:trPr>
        <w:tc>
          <w:tcPr>
            <w:tcW w:w="2028" w:type="dxa"/>
            <w:tcBorders>
              <w:top w:val="single" w:sz="6" w:space="0" w:color="auto"/>
              <w:left w:val="single" w:sz="12" w:space="0" w:color="auto"/>
              <w:bottom w:val="single" w:sz="6" w:space="0" w:color="auto"/>
              <w:right w:val="single" w:sz="6" w:space="0" w:color="auto"/>
              <w:tl2br w:val="nil"/>
              <w:tr2bl w:val="nil"/>
            </w:tcBorders>
            <w:shd w:val="clear" w:color="auto" w:fill="auto"/>
            <w:tcMar>
              <w:top w:w="120" w:type="dxa"/>
              <w:bottom w:w="120" w:type="dxa"/>
            </w:tcMar>
            <w:vAlign w:val="center"/>
          </w:tcPr>
          <w:p w:rsidR="000A7DDA" w:rsidRPr="000A7DDA" w:rsidRDefault="000A7DDA" w:rsidP="00446C50">
            <w:pPr>
              <w:spacing w:line="320" w:lineRule="exact"/>
              <w:jc w:val="center"/>
              <w:rPr>
                <w:rFonts w:ascii="Calibri" w:eastAsia="標楷體" w:hAnsi="Calibri"/>
                <w:b/>
                <w:color w:val="000000"/>
                <w:sz w:val="28"/>
              </w:rPr>
            </w:pPr>
            <w:r w:rsidRPr="000A7DDA">
              <w:rPr>
                <w:rFonts w:ascii="Calibri" w:eastAsia="標楷體" w:hAnsi="Calibri" w:hint="eastAsia"/>
                <w:b/>
                <w:color w:val="000000"/>
                <w:sz w:val="28"/>
              </w:rPr>
              <w:t>廠商簽名</w:t>
            </w:r>
          </w:p>
        </w:tc>
        <w:tc>
          <w:tcPr>
            <w:tcW w:w="7698" w:type="dxa"/>
            <w:gridSpan w:val="5"/>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0A7DDA" w:rsidRPr="000A7DDA" w:rsidRDefault="000A7DDA" w:rsidP="00446C50">
            <w:pPr>
              <w:adjustRightInd w:val="0"/>
              <w:snapToGrid w:val="0"/>
              <w:spacing w:line="320" w:lineRule="exact"/>
              <w:jc w:val="both"/>
              <w:rPr>
                <w:rFonts w:ascii="Calibri" w:eastAsia="標楷體" w:hAnsi="Calibri"/>
                <w:color w:val="000000"/>
                <w:sz w:val="28"/>
              </w:rPr>
            </w:pPr>
          </w:p>
        </w:tc>
      </w:tr>
    </w:tbl>
    <w:p w:rsidR="00761315" w:rsidRPr="0063612F" w:rsidRDefault="000A7DDA" w:rsidP="00DC7E02">
      <w:pPr>
        <w:rPr>
          <w:rFonts w:ascii="標楷體" w:eastAsia="標楷體" w:hAnsi="標楷體"/>
        </w:rPr>
      </w:pPr>
      <w:r>
        <w:rPr>
          <w:rFonts w:eastAsia="標楷體" w:hAnsi="標楷體"/>
          <w:bCs/>
          <w:szCs w:val="24"/>
        </w:rPr>
        <w:br w:type="page"/>
      </w:r>
      <w:r w:rsidR="00DC7E02" w:rsidRPr="00811B88">
        <w:rPr>
          <w:rFonts w:eastAsia="標楷體"/>
          <w:noProof/>
          <w:sz w:val="40"/>
          <w:szCs w:val="40"/>
        </w:rPr>
        <mc:AlternateContent>
          <mc:Choice Requires="wps">
            <w:drawing>
              <wp:anchor distT="0" distB="0" distL="114300" distR="114300" simplePos="0" relativeHeight="251673600" behindDoc="0" locked="0" layoutInCell="1" allowOverlap="1" wp14:anchorId="0A89BDE8" wp14:editId="614721E1">
                <wp:simplePos x="0" y="0"/>
                <wp:positionH relativeFrom="column">
                  <wp:posOffset>-190500</wp:posOffset>
                </wp:positionH>
                <wp:positionV relativeFrom="paragraph">
                  <wp:posOffset>-234315</wp:posOffset>
                </wp:positionV>
                <wp:extent cx="1143000" cy="342900"/>
                <wp:effectExtent l="0" t="0" r="0" b="3810"/>
                <wp:wrapNone/>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E02" w:rsidRPr="005B7F45" w:rsidRDefault="00DC7E02" w:rsidP="00DC7E02">
                            <w:pPr>
                              <w:rPr>
                                <w:rFonts w:eastAsia="標楷體"/>
                                <w:szCs w:val="24"/>
                              </w:rPr>
                            </w:pPr>
                            <w:r>
                              <w:rPr>
                                <w:rFonts w:eastAsia="標楷體" w:hint="eastAsia"/>
                                <w:szCs w:val="24"/>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9BDE8" id="Text Box 179" o:spid="_x0000_s1052" type="#_x0000_t202" style="position:absolute;margin-left:-15pt;margin-top:-18.45pt;width:9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" stroked="f">
                <v:textbox>
                  <w:txbxContent>
                    <w:p w:rsidR="00DC7E02" w:rsidRPr="005B7F45" w:rsidRDefault="00DC7E02" w:rsidP="00DC7E02">
                      <w:pPr>
                        <w:rPr>
                          <w:rFonts w:eastAsia="標楷體"/>
                          <w:szCs w:val="24"/>
                        </w:rPr>
                      </w:pPr>
                      <w:r>
                        <w:rPr>
                          <w:rFonts w:eastAsia="標楷體" w:hint="eastAsia"/>
                          <w:szCs w:val="24"/>
                        </w:rPr>
                        <w:t>附件二</w:t>
                      </w:r>
                    </w:p>
                  </w:txbxContent>
                </v:textbox>
              </v:shape>
            </w:pict>
          </mc:Fallback>
        </mc:AlternateContent>
      </w:r>
      <w:r w:rsidR="00DC7E02" w:rsidRPr="0063612F">
        <w:rPr>
          <w:rFonts w:ascii="標楷體" w:eastAsia="標楷體" w:hAnsi="標楷體"/>
        </w:rPr>
        <w:t xml:space="preserve"> </w:t>
      </w:r>
    </w:p>
    <w:p w:rsidR="00592EC5" w:rsidRDefault="00592EC5" w:rsidP="00592EC5">
      <w:pPr>
        <w:spacing w:line="360" w:lineRule="exact"/>
        <w:ind w:leftChars="118" w:left="283"/>
        <w:jc w:val="center"/>
        <w:rPr>
          <w:rFonts w:ascii="標楷體" w:eastAsia="標楷體" w:hAnsi="標楷體"/>
          <w:b/>
          <w:sz w:val="36"/>
        </w:rPr>
      </w:pPr>
      <w:r>
        <w:rPr>
          <w:rFonts w:ascii="標楷體" w:eastAsia="標楷體" w:hAnsi="標楷體" w:hint="eastAsia"/>
          <w:b/>
          <w:sz w:val="36"/>
        </w:rPr>
        <w:t>財團法人醫藥工業技術發展中心</w:t>
      </w:r>
    </w:p>
    <w:p w:rsidR="00592EC5" w:rsidRDefault="00592EC5" w:rsidP="00592EC5">
      <w:pPr>
        <w:spacing w:line="360" w:lineRule="exact"/>
        <w:jc w:val="center"/>
        <w:rPr>
          <w:rFonts w:ascii="標楷體" w:eastAsia="標楷體" w:hAnsi="標楷體"/>
          <w:b/>
          <w:sz w:val="36"/>
        </w:rPr>
      </w:pPr>
      <w:r>
        <w:rPr>
          <w:rFonts w:ascii="標楷體" w:eastAsia="標楷體" w:hAnsi="標楷體" w:hint="eastAsia"/>
          <w:b/>
          <w:sz w:val="36"/>
        </w:rPr>
        <w:t>蒐集個人資料告知暨個人資料提供同意書</w:t>
      </w:r>
    </w:p>
    <w:p w:rsidR="00592EC5" w:rsidRPr="00592EC5" w:rsidRDefault="00592EC5" w:rsidP="00B05AB9">
      <w:pPr>
        <w:spacing w:line="320" w:lineRule="exact"/>
        <w:rPr>
          <w:rFonts w:ascii="標楷體" w:eastAsia="標楷體" w:hAnsi="標楷體"/>
          <w:szCs w:val="24"/>
        </w:rPr>
      </w:pPr>
      <w:r w:rsidRPr="00592EC5">
        <w:rPr>
          <w:rFonts w:ascii="標楷體" w:eastAsia="標楷體" w:hAnsi="標楷體" w:hint="eastAsia"/>
          <w:b/>
          <w:szCs w:val="24"/>
        </w:rPr>
        <w:t>財團法人醫藥工業技術發展中心(以下稱本中心)</w:t>
      </w:r>
      <w:r w:rsidRPr="00592EC5">
        <w:rPr>
          <w:rFonts w:ascii="標楷體" w:eastAsia="標楷體" w:hAnsi="標楷體" w:hint="eastAsia"/>
          <w:szCs w:val="24"/>
        </w:rPr>
        <w:t>為遵守個人資料保護法令，於向您蒐集個人資料前，為保障您的權益，依法向您告知下列事項，敬請詳閱。</w:t>
      </w:r>
    </w:p>
    <w:p w:rsidR="00592EC5" w:rsidRPr="00592EC5" w:rsidRDefault="00592EC5" w:rsidP="001C622D">
      <w:pPr>
        <w:pStyle w:val="afa"/>
        <w:numPr>
          <w:ilvl w:val="0"/>
          <w:numId w:val="13"/>
        </w:numPr>
        <w:spacing w:line="320" w:lineRule="exact"/>
        <w:ind w:leftChars="0"/>
        <w:rPr>
          <w:rFonts w:ascii="標楷體" w:eastAsia="標楷體" w:hAnsi="標楷體"/>
          <w:szCs w:val="24"/>
        </w:rPr>
      </w:pPr>
      <w:r w:rsidRPr="00592EC5">
        <w:rPr>
          <w:rFonts w:ascii="標楷體" w:eastAsia="標楷體" w:hAnsi="標楷體" w:hint="eastAsia"/>
          <w:szCs w:val="24"/>
        </w:rPr>
        <w:t>蒐集目的及類別</w:t>
      </w:r>
    </w:p>
    <w:p w:rsidR="00592EC5" w:rsidRPr="00592EC5" w:rsidRDefault="00592EC5" w:rsidP="00B05AB9">
      <w:pPr>
        <w:pStyle w:val="afa"/>
        <w:spacing w:line="320" w:lineRule="exact"/>
        <w:ind w:leftChars="0"/>
        <w:rPr>
          <w:rFonts w:ascii="標楷體" w:eastAsia="標楷體" w:hAnsi="標楷體"/>
          <w:szCs w:val="24"/>
        </w:rPr>
      </w:pPr>
      <w:r w:rsidRPr="00592EC5">
        <w:rPr>
          <w:rFonts w:ascii="標楷體" w:eastAsia="標楷體" w:hAnsi="標楷體" w:hint="eastAsia"/>
          <w:szCs w:val="24"/>
        </w:rPr>
        <w:t>本中心</w:t>
      </w:r>
      <w:r w:rsidRPr="0072284D">
        <w:rPr>
          <w:rFonts w:ascii="標楷體" w:eastAsia="標楷體" w:hAnsi="標楷體" w:hint="eastAsia"/>
          <w:szCs w:val="24"/>
        </w:rPr>
        <w:t>因辦理</w:t>
      </w:r>
      <w:r w:rsidRPr="0072284D">
        <w:rPr>
          <w:rFonts w:ascii="標楷體" w:eastAsia="標楷體" w:hAnsi="標楷體" w:hint="eastAsia"/>
          <w:b/>
          <w:szCs w:val="24"/>
        </w:rPr>
        <w:t>「</w:t>
      </w:r>
      <w:r w:rsidR="0072284D" w:rsidRPr="0072284D">
        <w:rPr>
          <w:rFonts w:ascii="Times New Roman" w:eastAsia="標楷體" w:hAnsi="Times New Roman"/>
          <w:bCs/>
          <w:szCs w:val="24"/>
        </w:rPr>
        <w:t>創新製藥產業鏈結國際競爭力推升計畫</w:t>
      </w:r>
      <w:r w:rsidRPr="0072284D">
        <w:rPr>
          <w:rFonts w:ascii="標楷體" w:eastAsia="標楷體" w:hAnsi="標楷體" w:hint="eastAsia"/>
          <w:b/>
          <w:szCs w:val="24"/>
        </w:rPr>
        <w:t>」</w:t>
      </w:r>
      <w:r w:rsidRPr="0072284D">
        <w:rPr>
          <w:rFonts w:ascii="標楷體" w:eastAsia="標楷體" w:hAnsi="標楷體" w:hint="eastAsia"/>
          <w:szCs w:val="24"/>
        </w:rPr>
        <w:t>（以下稱本計畫</w:t>
      </w:r>
      <w:r w:rsidRPr="00592EC5">
        <w:rPr>
          <w:rFonts w:ascii="標楷體" w:eastAsia="標楷體" w:hAnsi="標楷體" w:hint="eastAsia"/>
          <w:szCs w:val="24"/>
        </w:rPr>
        <w:t>）及供本中心用於內部行政管理、陳報主管機關或執行其他合於本中心捐助章程所定業務，而需獲取您下列個人資料：姓名、出生年月日、職稱、聯絡方式(如電話號碼、電子信箱、居住或工作地址等)、身分證統一編號，或其他得以直接或間接識別您個人之資料。</w:t>
      </w:r>
    </w:p>
    <w:p w:rsidR="00592EC5" w:rsidRPr="00592EC5" w:rsidRDefault="00592EC5" w:rsidP="001C622D">
      <w:pPr>
        <w:pStyle w:val="afa"/>
        <w:numPr>
          <w:ilvl w:val="0"/>
          <w:numId w:val="13"/>
        </w:numPr>
        <w:spacing w:line="320" w:lineRule="exact"/>
        <w:ind w:leftChars="0"/>
        <w:rPr>
          <w:rFonts w:ascii="標楷體" w:eastAsia="標楷體" w:hAnsi="標楷體"/>
          <w:szCs w:val="24"/>
        </w:rPr>
      </w:pPr>
      <w:r w:rsidRPr="00592EC5">
        <w:rPr>
          <w:rFonts w:ascii="標楷體" w:eastAsia="標楷體" w:hAnsi="標楷體" w:hint="eastAsia"/>
          <w:szCs w:val="24"/>
        </w:rPr>
        <w:t>個人資料利用之期間、地區、對象及方式</w:t>
      </w:r>
    </w:p>
    <w:p w:rsidR="00592EC5" w:rsidRPr="00592EC5" w:rsidRDefault="00592EC5" w:rsidP="001C622D">
      <w:pPr>
        <w:pStyle w:val="afa"/>
        <w:numPr>
          <w:ilvl w:val="0"/>
          <w:numId w:val="14"/>
        </w:numPr>
        <w:spacing w:line="320" w:lineRule="exact"/>
        <w:ind w:leftChars="0"/>
        <w:rPr>
          <w:rFonts w:ascii="標楷體" w:eastAsia="標楷體" w:hAnsi="標楷體"/>
          <w:szCs w:val="24"/>
        </w:rPr>
      </w:pPr>
      <w:r w:rsidRPr="00592EC5">
        <w:rPr>
          <w:rFonts w:ascii="標楷體" w:eastAsia="標楷體" w:hAnsi="標楷體" w:hint="eastAsia"/>
          <w:szCs w:val="24"/>
        </w:rPr>
        <w:t>除涉及國際業務及活動之外，您的個人資料僅供本中心於中華民國領域、在前述蒐集目的之必要範圍內，以合理方式利用。</w:t>
      </w:r>
    </w:p>
    <w:p w:rsidR="00592EC5" w:rsidRPr="00592EC5" w:rsidRDefault="00592EC5" w:rsidP="001C622D">
      <w:pPr>
        <w:pStyle w:val="afa"/>
        <w:numPr>
          <w:ilvl w:val="0"/>
          <w:numId w:val="14"/>
        </w:numPr>
        <w:spacing w:line="320" w:lineRule="exact"/>
        <w:ind w:leftChars="0"/>
        <w:rPr>
          <w:rFonts w:ascii="標楷體" w:eastAsia="標楷體" w:hAnsi="標楷體"/>
          <w:szCs w:val="24"/>
        </w:rPr>
      </w:pPr>
      <w:r w:rsidRPr="00592EC5">
        <w:rPr>
          <w:rFonts w:ascii="標楷體" w:eastAsia="標楷體" w:hAnsi="標楷體" w:hint="eastAsia"/>
          <w:szCs w:val="24"/>
        </w:rPr>
        <w:t>當您同意本中心使用您的個人資料時，您的個人資料將自同意當日起至：</w:t>
      </w:r>
    </w:p>
    <w:p w:rsidR="00592EC5" w:rsidRPr="00592EC5" w:rsidRDefault="00592EC5" w:rsidP="001C622D">
      <w:pPr>
        <w:pStyle w:val="afa"/>
        <w:numPr>
          <w:ilvl w:val="0"/>
          <w:numId w:val="15"/>
        </w:numPr>
        <w:spacing w:line="320" w:lineRule="exact"/>
        <w:ind w:leftChars="0"/>
        <w:rPr>
          <w:rFonts w:ascii="標楷體" w:eastAsia="標楷體" w:hAnsi="標楷體"/>
          <w:szCs w:val="24"/>
        </w:rPr>
      </w:pPr>
      <w:r w:rsidRPr="00592EC5">
        <w:rPr>
          <w:rFonts w:ascii="標楷體" w:eastAsia="標楷體" w:hAnsi="標楷體" w:hint="eastAsia"/>
          <w:szCs w:val="24"/>
        </w:rPr>
        <w:t>第一條所定蒐集目的消失之日。</w:t>
      </w:r>
    </w:p>
    <w:p w:rsidR="00592EC5" w:rsidRPr="00592EC5" w:rsidRDefault="00592EC5" w:rsidP="001C622D">
      <w:pPr>
        <w:pStyle w:val="afa"/>
        <w:numPr>
          <w:ilvl w:val="0"/>
          <w:numId w:val="15"/>
        </w:numPr>
        <w:spacing w:line="320" w:lineRule="exact"/>
        <w:ind w:leftChars="0"/>
        <w:rPr>
          <w:rFonts w:ascii="標楷體" w:eastAsia="標楷體" w:hAnsi="標楷體"/>
          <w:szCs w:val="24"/>
        </w:rPr>
      </w:pPr>
      <w:r w:rsidRPr="00592EC5">
        <w:rPr>
          <w:rFonts w:ascii="標楷體" w:eastAsia="標楷體" w:hAnsi="標楷體" w:hint="eastAsia"/>
          <w:szCs w:val="24"/>
        </w:rPr>
        <w:t>您請求本中心刪除、停止使用您的個人資料之日。</w:t>
      </w:r>
    </w:p>
    <w:p w:rsidR="00592EC5" w:rsidRPr="00592EC5" w:rsidRDefault="00592EC5" w:rsidP="001C622D">
      <w:pPr>
        <w:pStyle w:val="afa"/>
        <w:numPr>
          <w:ilvl w:val="0"/>
          <w:numId w:val="15"/>
        </w:numPr>
        <w:spacing w:line="320" w:lineRule="exact"/>
        <w:ind w:leftChars="0"/>
        <w:rPr>
          <w:rFonts w:ascii="標楷體" w:eastAsia="標楷體" w:hAnsi="標楷體"/>
          <w:szCs w:val="24"/>
        </w:rPr>
      </w:pPr>
      <w:r w:rsidRPr="00592EC5">
        <w:rPr>
          <w:rFonts w:ascii="標楷體" w:eastAsia="標楷體" w:hAnsi="標楷體" w:hint="eastAsia"/>
          <w:szCs w:val="24"/>
        </w:rPr>
        <w:t>其他依法須保存之期限為止。</w:t>
      </w:r>
    </w:p>
    <w:p w:rsidR="00592EC5" w:rsidRPr="00592EC5" w:rsidRDefault="00592EC5" w:rsidP="001C622D">
      <w:pPr>
        <w:pStyle w:val="afa"/>
        <w:numPr>
          <w:ilvl w:val="0"/>
          <w:numId w:val="13"/>
        </w:numPr>
        <w:spacing w:line="320" w:lineRule="exact"/>
        <w:ind w:leftChars="0"/>
        <w:rPr>
          <w:rFonts w:ascii="標楷體" w:eastAsia="標楷體" w:hAnsi="標楷體"/>
          <w:szCs w:val="24"/>
        </w:rPr>
      </w:pPr>
      <w:r w:rsidRPr="00592EC5">
        <w:rPr>
          <w:rFonts w:ascii="標楷體" w:eastAsia="標楷體" w:hAnsi="標楷體" w:hint="eastAsia"/>
          <w:szCs w:val="24"/>
        </w:rPr>
        <w:t>當事人權利</w:t>
      </w:r>
    </w:p>
    <w:p w:rsidR="00592EC5" w:rsidRPr="00592EC5" w:rsidRDefault="00592EC5" w:rsidP="00B05AB9">
      <w:pPr>
        <w:pStyle w:val="afa"/>
        <w:spacing w:line="320" w:lineRule="exact"/>
        <w:ind w:leftChars="0"/>
        <w:rPr>
          <w:rFonts w:ascii="標楷體" w:eastAsia="標楷體" w:hAnsi="標楷體"/>
          <w:szCs w:val="24"/>
        </w:rPr>
      </w:pPr>
      <w:r w:rsidRPr="00592EC5">
        <w:rPr>
          <w:rFonts w:ascii="標楷體" w:eastAsia="標楷體" w:hAnsi="標楷體" w:hint="eastAsia"/>
          <w:szCs w:val="24"/>
        </w:rPr>
        <w:t>您可依個人資料保護法第3條規定，向本中心行使下列權利：</w:t>
      </w:r>
    </w:p>
    <w:p w:rsidR="00592EC5" w:rsidRPr="00592EC5" w:rsidRDefault="00592EC5" w:rsidP="001C622D">
      <w:pPr>
        <w:pStyle w:val="afa"/>
        <w:numPr>
          <w:ilvl w:val="0"/>
          <w:numId w:val="16"/>
        </w:numPr>
        <w:spacing w:line="320" w:lineRule="exact"/>
        <w:ind w:leftChars="0"/>
        <w:rPr>
          <w:rFonts w:ascii="標楷體" w:eastAsia="標楷體" w:hAnsi="標楷體"/>
          <w:szCs w:val="24"/>
        </w:rPr>
      </w:pPr>
      <w:r w:rsidRPr="00592EC5">
        <w:rPr>
          <w:rFonts w:ascii="標楷體" w:eastAsia="標楷體" w:hAnsi="標楷體" w:hint="eastAsia"/>
          <w:szCs w:val="24"/>
        </w:rPr>
        <w:t>查詢或請求閱覽。</w:t>
      </w:r>
    </w:p>
    <w:p w:rsidR="00592EC5" w:rsidRPr="00592EC5" w:rsidRDefault="00592EC5" w:rsidP="001C622D">
      <w:pPr>
        <w:pStyle w:val="afa"/>
        <w:numPr>
          <w:ilvl w:val="0"/>
          <w:numId w:val="16"/>
        </w:numPr>
        <w:spacing w:line="320" w:lineRule="exact"/>
        <w:ind w:leftChars="0"/>
        <w:rPr>
          <w:rFonts w:ascii="標楷體" w:eastAsia="標楷體" w:hAnsi="標楷體"/>
          <w:szCs w:val="24"/>
        </w:rPr>
      </w:pPr>
      <w:r w:rsidRPr="00592EC5">
        <w:rPr>
          <w:rFonts w:ascii="標楷體" w:eastAsia="標楷體" w:hAnsi="標楷體" w:hint="eastAsia"/>
          <w:szCs w:val="24"/>
        </w:rPr>
        <w:t>請求製給複製本。</w:t>
      </w:r>
    </w:p>
    <w:p w:rsidR="00592EC5" w:rsidRPr="00592EC5" w:rsidRDefault="00592EC5" w:rsidP="001C622D">
      <w:pPr>
        <w:pStyle w:val="afa"/>
        <w:numPr>
          <w:ilvl w:val="0"/>
          <w:numId w:val="16"/>
        </w:numPr>
        <w:spacing w:line="320" w:lineRule="exact"/>
        <w:ind w:leftChars="0"/>
        <w:rPr>
          <w:rFonts w:ascii="標楷體" w:eastAsia="標楷體" w:hAnsi="標楷體"/>
          <w:szCs w:val="24"/>
        </w:rPr>
      </w:pPr>
      <w:r w:rsidRPr="00592EC5">
        <w:rPr>
          <w:rFonts w:ascii="標楷體" w:eastAsia="標楷體" w:hAnsi="標楷體" w:hint="eastAsia"/>
          <w:szCs w:val="24"/>
        </w:rPr>
        <w:t>請求補充或更正。</w:t>
      </w:r>
    </w:p>
    <w:p w:rsidR="00592EC5" w:rsidRPr="00592EC5" w:rsidRDefault="00592EC5" w:rsidP="001C622D">
      <w:pPr>
        <w:pStyle w:val="afa"/>
        <w:numPr>
          <w:ilvl w:val="0"/>
          <w:numId w:val="16"/>
        </w:numPr>
        <w:spacing w:line="320" w:lineRule="exact"/>
        <w:ind w:leftChars="0"/>
        <w:rPr>
          <w:rFonts w:ascii="標楷體" w:eastAsia="標楷體" w:hAnsi="標楷體"/>
          <w:szCs w:val="24"/>
        </w:rPr>
      </w:pPr>
      <w:r w:rsidRPr="00592EC5">
        <w:rPr>
          <w:rFonts w:ascii="標楷體" w:eastAsia="標楷體" w:hAnsi="標楷體" w:hint="eastAsia"/>
          <w:szCs w:val="24"/>
        </w:rPr>
        <w:t>請求停止蒐集、處理及利用。</w:t>
      </w:r>
    </w:p>
    <w:p w:rsidR="00592EC5" w:rsidRPr="00592EC5" w:rsidRDefault="00592EC5" w:rsidP="001C622D">
      <w:pPr>
        <w:pStyle w:val="afa"/>
        <w:numPr>
          <w:ilvl w:val="0"/>
          <w:numId w:val="16"/>
        </w:numPr>
        <w:spacing w:line="320" w:lineRule="exact"/>
        <w:ind w:leftChars="0"/>
        <w:rPr>
          <w:rFonts w:ascii="標楷體" w:eastAsia="標楷體" w:hAnsi="標楷體"/>
          <w:szCs w:val="24"/>
        </w:rPr>
      </w:pPr>
      <w:r w:rsidRPr="00592EC5">
        <w:rPr>
          <w:rFonts w:ascii="標楷體" w:eastAsia="標楷體" w:hAnsi="標楷體" w:hint="eastAsia"/>
          <w:szCs w:val="24"/>
        </w:rPr>
        <w:t>請求刪除。</w:t>
      </w:r>
    </w:p>
    <w:p w:rsidR="00592EC5" w:rsidRPr="00592EC5" w:rsidRDefault="00592EC5" w:rsidP="001C622D">
      <w:pPr>
        <w:pStyle w:val="afa"/>
        <w:numPr>
          <w:ilvl w:val="0"/>
          <w:numId w:val="13"/>
        </w:numPr>
        <w:spacing w:line="320" w:lineRule="exact"/>
        <w:ind w:leftChars="0"/>
        <w:rPr>
          <w:rFonts w:ascii="標楷體" w:eastAsia="標楷體" w:hAnsi="標楷體"/>
          <w:szCs w:val="24"/>
        </w:rPr>
      </w:pPr>
      <w:r w:rsidRPr="00592EC5">
        <w:rPr>
          <w:rFonts w:ascii="標楷體" w:eastAsia="標楷體" w:hAnsi="標楷體" w:hint="eastAsia"/>
          <w:szCs w:val="24"/>
        </w:rPr>
        <w:t>不提供個人資料之權益影響及免告知事項</w:t>
      </w:r>
    </w:p>
    <w:p w:rsidR="00592EC5" w:rsidRPr="00592EC5" w:rsidRDefault="00592EC5" w:rsidP="001C622D">
      <w:pPr>
        <w:pStyle w:val="afa"/>
        <w:numPr>
          <w:ilvl w:val="0"/>
          <w:numId w:val="17"/>
        </w:numPr>
        <w:spacing w:line="320" w:lineRule="exact"/>
        <w:ind w:leftChars="0"/>
        <w:rPr>
          <w:rFonts w:ascii="標楷體" w:eastAsia="標楷體" w:hAnsi="標楷體"/>
          <w:szCs w:val="24"/>
        </w:rPr>
      </w:pPr>
      <w:r w:rsidRPr="00592EC5">
        <w:rPr>
          <w:rFonts w:ascii="標楷體" w:eastAsia="標楷體" w:hAnsi="標楷體" w:hint="eastAsia"/>
          <w:szCs w:val="24"/>
        </w:rPr>
        <w:t>您可自主決定是否提供您的個人資料予本中心，若您提供之個人資料不完整或不提供個人資料時，本中心可能無法完善提供蒐集目的之相關服務。</w:t>
      </w:r>
    </w:p>
    <w:p w:rsidR="00592EC5" w:rsidRPr="00592EC5" w:rsidRDefault="00592EC5" w:rsidP="001C622D">
      <w:pPr>
        <w:pStyle w:val="afa"/>
        <w:numPr>
          <w:ilvl w:val="0"/>
          <w:numId w:val="17"/>
        </w:numPr>
        <w:spacing w:line="320" w:lineRule="exact"/>
        <w:ind w:leftChars="0"/>
        <w:rPr>
          <w:rFonts w:ascii="標楷體" w:eastAsia="標楷體" w:hAnsi="標楷體"/>
          <w:szCs w:val="24"/>
        </w:rPr>
      </w:pPr>
      <w:r w:rsidRPr="00592EC5">
        <w:rPr>
          <w:rFonts w:ascii="標楷體" w:eastAsia="標楷體" w:hAnsi="標楷體" w:hint="eastAsia"/>
          <w:szCs w:val="24"/>
        </w:rPr>
        <w:t>本會依個人資料保護法第8條第2項規定，於下列情事發生時蒐集及使用您的個人資料，並得免為告知：</w:t>
      </w:r>
    </w:p>
    <w:p w:rsidR="00592EC5" w:rsidRPr="00592EC5" w:rsidRDefault="00592EC5" w:rsidP="001C622D">
      <w:pPr>
        <w:pStyle w:val="afa"/>
        <w:numPr>
          <w:ilvl w:val="0"/>
          <w:numId w:val="18"/>
        </w:numPr>
        <w:spacing w:line="320" w:lineRule="exact"/>
        <w:ind w:leftChars="0"/>
        <w:rPr>
          <w:rFonts w:ascii="標楷體" w:eastAsia="標楷體" w:hAnsi="標楷體"/>
          <w:szCs w:val="24"/>
        </w:rPr>
      </w:pPr>
      <w:r w:rsidRPr="00592EC5">
        <w:rPr>
          <w:rFonts w:ascii="標楷體" w:eastAsia="標楷體" w:hAnsi="標楷體" w:hint="eastAsia"/>
          <w:szCs w:val="24"/>
        </w:rPr>
        <w:t>依法律規定得免告知。</w:t>
      </w:r>
    </w:p>
    <w:p w:rsidR="00592EC5" w:rsidRPr="00592EC5" w:rsidRDefault="00592EC5" w:rsidP="001C622D">
      <w:pPr>
        <w:pStyle w:val="afa"/>
        <w:numPr>
          <w:ilvl w:val="0"/>
          <w:numId w:val="18"/>
        </w:numPr>
        <w:spacing w:line="320" w:lineRule="exact"/>
        <w:ind w:leftChars="0"/>
        <w:rPr>
          <w:rFonts w:ascii="標楷體" w:eastAsia="標楷體" w:hAnsi="標楷體"/>
          <w:szCs w:val="24"/>
        </w:rPr>
      </w:pPr>
      <w:r w:rsidRPr="00592EC5">
        <w:rPr>
          <w:rFonts w:ascii="標楷體" w:eastAsia="標楷體" w:hAnsi="標楷體" w:hint="eastAsia"/>
          <w:szCs w:val="24"/>
        </w:rPr>
        <w:t>個人資料之蒐集係公務機關執行法定職務或非公務機關覆行法定義務所必要。</w:t>
      </w:r>
    </w:p>
    <w:p w:rsidR="00592EC5" w:rsidRPr="00592EC5" w:rsidRDefault="00592EC5" w:rsidP="001C622D">
      <w:pPr>
        <w:pStyle w:val="afa"/>
        <w:numPr>
          <w:ilvl w:val="0"/>
          <w:numId w:val="18"/>
        </w:numPr>
        <w:spacing w:line="320" w:lineRule="exact"/>
        <w:ind w:leftChars="0"/>
        <w:rPr>
          <w:rFonts w:ascii="標楷體" w:eastAsia="標楷體" w:hAnsi="標楷體"/>
          <w:szCs w:val="24"/>
        </w:rPr>
      </w:pPr>
      <w:r w:rsidRPr="00592EC5">
        <w:rPr>
          <w:rFonts w:ascii="標楷體" w:eastAsia="標楷體" w:hAnsi="標楷體" w:hint="eastAsia"/>
          <w:szCs w:val="24"/>
        </w:rPr>
        <w:t>告知將妨害公務機關執行法定職務。</w:t>
      </w:r>
    </w:p>
    <w:p w:rsidR="00592EC5" w:rsidRPr="00592EC5" w:rsidRDefault="00592EC5" w:rsidP="001C622D">
      <w:pPr>
        <w:pStyle w:val="afa"/>
        <w:numPr>
          <w:ilvl w:val="0"/>
          <w:numId w:val="18"/>
        </w:numPr>
        <w:spacing w:line="320" w:lineRule="exact"/>
        <w:ind w:leftChars="0"/>
        <w:rPr>
          <w:rFonts w:ascii="標楷體" w:eastAsia="標楷體" w:hAnsi="標楷體"/>
          <w:szCs w:val="24"/>
        </w:rPr>
      </w:pPr>
      <w:r w:rsidRPr="00592EC5">
        <w:rPr>
          <w:rFonts w:ascii="標楷體" w:eastAsia="標楷體" w:hAnsi="標楷體" w:hint="eastAsia"/>
          <w:szCs w:val="24"/>
        </w:rPr>
        <w:t>告知將妨害公共利益。</w:t>
      </w:r>
    </w:p>
    <w:p w:rsidR="00592EC5" w:rsidRPr="00592EC5" w:rsidRDefault="00592EC5" w:rsidP="001C622D">
      <w:pPr>
        <w:pStyle w:val="afa"/>
        <w:numPr>
          <w:ilvl w:val="0"/>
          <w:numId w:val="18"/>
        </w:numPr>
        <w:spacing w:line="320" w:lineRule="exact"/>
        <w:ind w:leftChars="0"/>
        <w:rPr>
          <w:rFonts w:ascii="標楷體" w:eastAsia="標楷體" w:hAnsi="標楷體"/>
          <w:szCs w:val="24"/>
        </w:rPr>
      </w:pPr>
      <w:r w:rsidRPr="00592EC5">
        <w:rPr>
          <w:rFonts w:ascii="標楷體" w:eastAsia="標楷體" w:hAnsi="標楷體" w:hint="eastAsia"/>
          <w:szCs w:val="24"/>
        </w:rPr>
        <w:t>當事人明知應告知之內容。</w:t>
      </w:r>
    </w:p>
    <w:p w:rsidR="00592EC5" w:rsidRPr="00592EC5" w:rsidRDefault="00592EC5" w:rsidP="001C622D">
      <w:pPr>
        <w:pStyle w:val="afa"/>
        <w:numPr>
          <w:ilvl w:val="0"/>
          <w:numId w:val="13"/>
        </w:numPr>
        <w:spacing w:line="320" w:lineRule="exact"/>
        <w:ind w:leftChars="0"/>
        <w:rPr>
          <w:rFonts w:ascii="標楷體" w:eastAsia="標楷體" w:hAnsi="標楷體"/>
          <w:szCs w:val="24"/>
        </w:rPr>
      </w:pPr>
      <w:r w:rsidRPr="00592EC5">
        <w:rPr>
          <w:rFonts w:ascii="標楷體" w:eastAsia="標楷體" w:hAnsi="標楷體" w:hint="eastAsia"/>
          <w:szCs w:val="24"/>
        </w:rPr>
        <w:t>您瞭解此一同意書符合個人資料保護法及相關法規之要求，且同意本中心留存此同意書，以供日後查驗。</w:t>
      </w:r>
    </w:p>
    <w:p w:rsidR="00592EC5" w:rsidRPr="00592EC5" w:rsidRDefault="00592EC5" w:rsidP="00B05AB9">
      <w:pPr>
        <w:spacing w:line="320" w:lineRule="exact"/>
        <w:rPr>
          <w:rFonts w:ascii="標楷體" w:eastAsia="標楷體" w:hAnsi="標楷體"/>
          <w:b/>
          <w:szCs w:val="24"/>
        </w:rPr>
      </w:pPr>
      <w:r w:rsidRPr="00592EC5">
        <w:rPr>
          <w:rFonts w:ascii="標楷體" w:eastAsia="標楷體" w:hAnsi="標楷體" w:hint="eastAsia"/>
          <w:b/>
          <w:szCs w:val="24"/>
        </w:rPr>
        <w:t>個人資料之同意提供：</w:t>
      </w:r>
    </w:p>
    <w:p w:rsidR="00592EC5" w:rsidRPr="00592EC5" w:rsidRDefault="00592EC5" w:rsidP="001C622D">
      <w:pPr>
        <w:pStyle w:val="afa"/>
        <w:numPr>
          <w:ilvl w:val="0"/>
          <w:numId w:val="19"/>
        </w:numPr>
        <w:spacing w:line="320" w:lineRule="exact"/>
        <w:ind w:leftChars="0"/>
        <w:rPr>
          <w:rFonts w:ascii="標楷體" w:eastAsia="標楷體" w:hAnsi="標楷體"/>
          <w:szCs w:val="24"/>
        </w:rPr>
      </w:pPr>
      <w:r w:rsidRPr="00592EC5">
        <w:rPr>
          <w:rFonts w:ascii="標楷體" w:eastAsia="標楷體" w:hAnsi="標楷體" w:hint="eastAsia"/>
          <w:szCs w:val="24"/>
        </w:rPr>
        <w:t>本人已充分獲知且已瞭解上述告知事項。</w:t>
      </w:r>
    </w:p>
    <w:p w:rsidR="00592EC5" w:rsidRPr="00592EC5" w:rsidRDefault="00592EC5" w:rsidP="001C622D">
      <w:pPr>
        <w:pStyle w:val="afa"/>
        <w:numPr>
          <w:ilvl w:val="0"/>
          <w:numId w:val="19"/>
        </w:numPr>
        <w:spacing w:line="320" w:lineRule="exact"/>
        <w:ind w:leftChars="0"/>
        <w:rPr>
          <w:rFonts w:ascii="標楷體" w:eastAsia="標楷體" w:hAnsi="標楷體"/>
          <w:szCs w:val="24"/>
        </w:rPr>
      </w:pPr>
      <w:r w:rsidRPr="00592EC5">
        <w:rPr>
          <w:rFonts w:ascii="標楷體" w:eastAsia="標楷體" w:hAnsi="標楷體" w:hint="eastAsia"/>
          <w:szCs w:val="24"/>
        </w:rPr>
        <w:t>本人同意財團法人醫藥工業技術發展中心於所列蒐集目的之必要範圍內，蒐集、處理及利用本人之個人資料。</w:t>
      </w:r>
    </w:p>
    <w:p w:rsidR="00B05AB9" w:rsidRDefault="00592EC5" w:rsidP="00DC7E02">
      <w:pPr>
        <w:spacing w:line="320" w:lineRule="exact"/>
        <w:rPr>
          <w:rFonts w:ascii="標楷體" w:eastAsia="標楷體" w:hAnsi="標楷體"/>
          <w:szCs w:val="28"/>
        </w:rPr>
      </w:pPr>
      <w:r>
        <w:rPr>
          <w:rFonts w:ascii="標楷體" w:eastAsia="標楷體" w:hAnsi="標楷體" w:hint="eastAsia"/>
          <w:szCs w:val="28"/>
        </w:rPr>
        <w:t>立書同意人：</w:t>
      </w:r>
      <w:r>
        <w:rPr>
          <w:rFonts w:ascii="標楷體" w:eastAsia="標楷體" w:hAnsi="標楷體"/>
          <w:szCs w:val="28"/>
        </w:rPr>
        <w:t xml:space="preserve"> </w:t>
      </w:r>
    </w:p>
    <w:p w:rsidR="00592EC5" w:rsidRPr="005F7554" w:rsidRDefault="00592EC5" w:rsidP="00DC7E02">
      <w:pPr>
        <w:spacing w:line="320" w:lineRule="exact"/>
        <w:ind w:firstLineChars="1050" w:firstLine="2520"/>
        <w:rPr>
          <w:rFonts w:eastAsia="標楷體"/>
        </w:rPr>
      </w:pPr>
      <w:r>
        <w:rPr>
          <w:rFonts w:ascii="標楷體" w:eastAsia="標楷體" w:hAnsi="標楷體" w:hint="eastAsia"/>
          <w:szCs w:val="28"/>
        </w:rPr>
        <w:t>中</w:t>
      </w:r>
      <w:r w:rsidR="00B05AB9">
        <w:rPr>
          <w:rFonts w:ascii="標楷體" w:eastAsia="標楷體" w:hAnsi="標楷體" w:hint="eastAsia"/>
          <w:szCs w:val="28"/>
        </w:rPr>
        <w:t xml:space="preserve"> </w:t>
      </w:r>
      <w:r>
        <w:rPr>
          <w:rFonts w:ascii="標楷體" w:eastAsia="標楷體" w:hAnsi="標楷體" w:hint="eastAsia"/>
          <w:szCs w:val="28"/>
        </w:rPr>
        <w:t>華</w:t>
      </w:r>
      <w:r w:rsidR="00B05AB9">
        <w:rPr>
          <w:rFonts w:ascii="標楷體" w:eastAsia="標楷體" w:hAnsi="標楷體" w:hint="eastAsia"/>
          <w:szCs w:val="28"/>
        </w:rPr>
        <w:t xml:space="preserve"> </w:t>
      </w:r>
      <w:r>
        <w:rPr>
          <w:rFonts w:ascii="標楷體" w:eastAsia="標楷體" w:hAnsi="標楷體" w:hint="eastAsia"/>
          <w:szCs w:val="28"/>
        </w:rPr>
        <w:t>民</w:t>
      </w:r>
      <w:r w:rsidR="00B05AB9">
        <w:rPr>
          <w:rFonts w:ascii="標楷體" w:eastAsia="標楷體" w:hAnsi="標楷體" w:hint="eastAsia"/>
          <w:szCs w:val="28"/>
        </w:rPr>
        <w:t xml:space="preserve"> </w:t>
      </w:r>
      <w:r>
        <w:rPr>
          <w:rFonts w:ascii="標楷體" w:eastAsia="標楷體" w:hAnsi="標楷體" w:hint="eastAsia"/>
          <w:szCs w:val="28"/>
        </w:rPr>
        <w:t>國</w:t>
      </w:r>
      <w:r w:rsidR="00B05AB9">
        <w:rPr>
          <w:rFonts w:ascii="標楷體" w:eastAsia="標楷體" w:hAnsi="標楷體" w:hint="eastAsia"/>
          <w:szCs w:val="28"/>
        </w:rPr>
        <w:t xml:space="preserve"> </w:t>
      </w:r>
      <w:r>
        <w:rPr>
          <w:rFonts w:ascii="標楷體" w:eastAsia="標楷體" w:hAnsi="標楷體" w:hint="eastAsia"/>
          <w:szCs w:val="28"/>
        </w:rPr>
        <w:t>1</w:t>
      </w:r>
      <w:r w:rsidR="0072284D">
        <w:rPr>
          <w:rFonts w:ascii="標楷體" w:eastAsia="標楷體" w:hAnsi="標楷體" w:hint="eastAsia"/>
          <w:szCs w:val="28"/>
        </w:rPr>
        <w:t>10</w:t>
      </w:r>
      <w:r>
        <w:rPr>
          <w:rFonts w:ascii="標楷體" w:eastAsia="標楷體" w:hAnsi="標楷體" w:hint="eastAsia"/>
          <w:szCs w:val="28"/>
        </w:rPr>
        <w:t>年</w:t>
      </w:r>
      <w:r w:rsidR="00B05AB9">
        <w:rPr>
          <w:rFonts w:ascii="標楷體" w:eastAsia="標楷體" w:hAnsi="標楷體" w:hint="eastAsia"/>
          <w:szCs w:val="28"/>
        </w:rPr>
        <w:t xml:space="preserve"> </w:t>
      </w:r>
      <w:r>
        <w:rPr>
          <w:rFonts w:ascii="標楷體" w:eastAsia="標楷體" w:hAnsi="標楷體" w:hint="eastAsia"/>
          <w:szCs w:val="28"/>
        </w:rPr>
        <w:t xml:space="preserve"> </w:t>
      </w:r>
      <w:r w:rsidR="00DC7E02">
        <w:rPr>
          <w:rFonts w:ascii="標楷體" w:eastAsia="標楷體" w:hAnsi="標楷體" w:hint="eastAsia"/>
          <w:szCs w:val="28"/>
        </w:rPr>
        <w:t xml:space="preserve">  </w:t>
      </w:r>
      <w:r>
        <w:rPr>
          <w:rFonts w:ascii="標楷體" w:eastAsia="標楷體" w:hAnsi="標楷體" w:hint="eastAsia"/>
          <w:szCs w:val="28"/>
        </w:rPr>
        <w:t>月</w:t>
      </w:r>
      <w:r w:rsidR="00B05AB9">
        <w:rPr>
          <w:rFonts w:ascii="標楷體" w:eastAsia="標楷體" w:hAnsi="標楷體" w:hint="eastAsia"/>
          <w:szCs w:val="28"/>
        </w:rPr>
        <w:t xml:space="preserve">  </w:t>
      </w:r>
      <w:r>
        <w:rPr>
          <w:rFonts w:ascii="標楷體" w:eastAsia="標楷體" w:hAnsi="標楷體" w:hint="eastAsia"/>
          <w:szCs w:val="28"/>
        </w:rPr>
        <w:t xml:space="preserve"> </w:t>
      </w:r>
      <w:r w:rsidR="00DC7E02">
        <w:rPr>
          <w:rFonts w:ascii="標楷體" w:eastAsia="標楷體" w:hAnsi="標楷體" w:hint="eastAsia"/>
          <w:szCs w:val="28"/>
        </w:rPr>
        <w:t xml:space="preserve">  </w:t>
      </w:r>
      <w:r>
        <w:rPr>
          <w:rFonts w:ascii="標楷體" w:eastAsia="標楷體" w:hAnsi="標楷體" w:hint="eastAsia"/>
          <w:szCs w:val="28"/>
        </w:rPr>
        <w:t xml:space="preserve"> 日</w:t>
      </w:r>
      <w:r w:rsidRPr="005F7554">
        <w:rPr>
          <w:rFonts w:eastAsia="標楷體" w:hint="eastAsia"/>
          <w:shd w:val="pct15" w:color="auto" w:fill="FFFFFF"/>
        </w:rPr>
        <w:br w:type="page"/>
      </w:r>
    </w:p>
    <w:p w:rsidR="00592EC5" w:rsidRPr="00811B88" w:rsidRDefault="00524FA3" w:rsidP="00592EC5">
      <w:pPr>
        <w:snapToGrid w:val="0"/>
        <w:spacing w:afterLines="50" w:after="180"/>
        <w:jc w:val="center"/>
        <w:rPr>
          <w:rFonts w:eastAsia="標楷體"/>
          <w:sz w:val="40"/>
          <w:szCs w:val="40"/>
        </w:rPr>
      </w:pPr>
      <w:r w:rsidRPr="00811B88">
        <w:rPr>
          <w:rFonts w:eastAsia="標楷體"/>
          <w:noProof/>
          <w:sz w:val="40"/>
          <w:szCs w:val="40"/>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-304800</wp:posOffset>
                </wp:positionV>
                <wp:extent cx="1143000" cy="342900"/>
                <wp:effectExtent l="0" t="0" r="0" b="3810"/>
                <wp:wrapNone/>
                <wp:docPr id="2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EC5" w:rsidRPr="005B7F45" w:rsidRDefault="00DC7E02" w:rsidP="00592EC5">
                            <w:pPr>
                              <w:rPr>
                                <w:rFonts w:eastAsia="標楷體"/>
                                <w:szCs w:val="24"/>
                              </w:rPr>
                            </w:pPr>
                            <w:r>
                              <w:rPr>
                                <w:rFonts w:eastAsia="標楷體" w:hint="eastAsia"/>
                                <w:szCs w:val="24"/>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18pt;margin-top:-24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" stroked="f">
                <v:textbox>
                  <w:txbxContent>
                    <w:p w:rsidR="00592EC5" w:rsidRPr="005B7F45" w:rsidRDefault="00DC7E02" w:rsidP="00592EC5">
                      <w:pPr>
                        <w:rPr>
                          <w:rFonts w:eastAsia="標楷體"/>
                          <w:szCs w:val="24"/>
                        </w:rPr>
                      </w:pPr>
                      <w:r>
                        <w:rPr>
                          <w:rFonts w:eastAsia="標楷體" w:hint="eastAsia"/>
                          <w:szCs w:val="24"/>
                        </w:rPr>
                        <w:t>附件</w:t>
                      </w:r>
                      <w:proofErr w:type="gramStart"/>
                      <w:r>
                        <w:rPr>
                          <w:rFonts w:eastAsia="標楷體" w:hint="eastAsia"/>
                          <w:szCs w:val="24"/>
                        </w:rPr>
                        <w:t>三</w:t>
                      </w:r>
                      <w:proofErr w:type="gramEnd"/>
                    </w:p>
                  </w:txbxContent>
                </v:textbox>
              </v:shape>
            </w:pict>
          </mc:Fallback>
        </mc:AlternateContent>
      </w:r>
      <w:r w:rsidR="00592EC5" w:rsidRPr="00811B88">
        <w:rPr>
          <w:rFonts w:eastAsia="標楷體" w:hAnsi="標楷體"/>
          <w:sz w:val="40"/>
          <w:szCs w:val="40"/>
        </w:rPr>
        <w:t>申請文件查檢表</w:t>
      </w:r>
    </w:p>
    <w:p w:rsidR="00592EC5" w:rsidRPr="00811B88" w:rsidRDefault="00592EC5" w:rsidP="00592EC5">
      <w:pPr>
        <w:spacing w:line="400" w:lineRule="exact"/>
        <w:jc w:val="both"/>
        <w:rPr>
          <w:rFonts w:eastAsia="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757"/>
        <w:gridCol w:w="933"/>
        <w:gridCol w:w="933"/>
      </w:tblGrid>
      <w:tr w:rsidR="00592EC5" w:rsidRPr="00256A95" w:rsidTr="00DC7E02">
        <w:trPr>
          <w:trHeight w:val="879"/>
        </w:trPr>
        <w:tc>
          <w:tcPr>
            <w:tcW w:w="633" w:type="dxa"/>
          </w:tcPr>
          <w:p w:rsidR="00592EC5" w:rsidRPr="00256A95" w:rsidRDefault="00592EC5" w:rsidP="001C622D">
            <w:pPr>
              <w:spacing w:line="400" w:lineRule="exact"/>
              <w:jc w:val="both"/>
              <w:rPr>
                <w:rFonts w:eastAsia="標楷體"/>
                <w:sz w:val="28"/>
                <w:szCs w:val="28"/>
              </w:rPr>
            </w:pPr>
          </w:p>
        </w:tc>
        <w:tc>
          <w:tcPr>
            <w:tcW w:w="6757" w:type="dxa"/>
            <w:vAlign w:val="center"/>
          </w:tcPr>
          <w:p w:rsidR="00592EC5" w:rsidRPr="00256A95" w:rsidRDefault="00592EC5" w:rsidP="001C622D">
            <w:pPr>
              <w:spacing w:line="400" w:lineRule="exact"/>
              <w:jc w:val="center"/>
              <w:rPr>
                <w:rFonts w:eastAsia="標楷體"/>
                <w:sz w:val="28"/>
                <w:szCs w:val="28"/>
              </w:rPr>
            </w:pPr>
            <w:r w:rsidRPr="00256A95">
              <w:rPr>
                <w:rFonts w:eastAsia="標楷體" w:hAnsi="標楷體"/>
                <w:sz w:val="28"/>
                <w:szCs w:val="28"/>
              </w:rPr>
              <w:t>文件項目</w:t>
            </w:r>
          </w:p>
        </w:tc>
        <w:tc>
          <w:tcPr>
            <w:tcW w:w="933" w:type="dxa"/>
            <w:vAlign w:val="center"/>
          </w:tcPr>
          <w:p w:rsidR="00592EC5" w:rsidRPr="00256A95" w:rsidRDefault="00592EC5" w:rsidP="001C622D">
            <w:pPr>
              <w:spacing w:line="400" w:lineRule="exact"/>
              <w:jc w:val="center"/>
              <w:rPr>
                <w:rFonts w:eastAsia="標楷體"/>
                <w:sz w:val="28"/>
                <w:szCs w:val="28"/>
              </w:rPr>
            </w:pPr>
            <w:r w:rsidRPr="00256A95">
              <w:rPr>
                <w:rFonts w:eastAsia="標楷體" w:hAnsi="標楷體"/>
                <w:sz w:val="28"/>
                <w:szCs w:val="28"/>
              </w:rPr>
              <w:t>是</w:t>
            </w:r>
          </w:p>
        </w:tc>
        <w:tc>
          <w:tcPr>
            <w:tcW w:w="933" w:type="dxa"/>
            <w:vAlign w:val="center"/>
          </w:tcPr>
          <w:p w:rsidR="00592EC5" w:rsidRPr="00256A95" w:rsidRDefault="00592EC5" w:rsidP="001C622D">
            <w:pPr>
              <w:spacing w:line="400" w:lineRule="exact"/>
              <w:jc w:val="center"/>
              <w:rPr>
                <w:rFonts w:eastAsia="標楷體"/>
                <w:sz w:val="28"/>
                <w:szCs w:val="28"/>
              </w:rPr>
            </w:pPr>
            <w:r w:rsidRPr="00256A95">
              <w:rPr>
                <w:rFonts w:eastAsia="標楷體" w:hAnsi="標楷體"/>
                <w:sz w:val="28"/>
                <w:szCs w:val="28"/>
              </w:rPr>
              <w:t>否</w:t>
            </w:r>
          </w:p>
        </w:tc>
      </w:tr>
      <w:tr w:rsidR="00592EC5" w:rsidRPr="00256A95" w:rsidTr="00DC7E02">
        <w:trPr>
          <w:trHeight w:val="879"/>
        </w:trPr>
        <w:tc>
          <w:tcPr>
            <w:tcW w:w="633" w:type="dxa"/>
            <w:vAlign w:val="center"/>
          </w:tcPr>
          <w:p w:rsidR="00592EC5" w:rsidRPr="00256A95" w:rsidRDefault="00592EC5" w:rsidP="001C622D">
            <w:pPr>
              <w:spacing w:line="400" w:lineRule="exact"/>
              <w:jc w:val="center"/>
              <w:rPr>
                <w:rFonts w:eastAsia="標楷體"/>
                <w:sz w:val="28"/>
                <w:szCs w:val="28"/>
              </w:rPr>
            </w:pPr>
            <w:r w:rsidRPr="00256A95">
              <w:rPr>
                <w:rFonts w:eastAsia="標楷體"/>
                <w:sz w:val="28"/>
                <w:szCs w:val="28"/>
              </w:rPr>
              <w:t>1</w:t>
            </w:r>
          </w:p>
        </w:tc>
        <w:tc>
          <w:tcPr>
            <w:tcW w:w="6757" w:type="dxa"/>
            <w:vAlign w:val="center"/>
          </w:tcPr>
          <w:p w:rsidR="00592EC5" w:rsidRPr="00256A95" w:rsidRDefault="00592EC5" w:rsidP="00256A95">
            <w:pPr>
              <w:jc w:val="both"/>
              <w:rPr>
                <w:rFonts w:eastAsia="標楷體"/>
                <w:sz w:val="28"/>
                <w:szCs w:val="28"/>
              </w:rPr>
            </w:pPr>
            <w:r w:rsidRPr="00256A95">
              <w:rPr>
                <w:rFonts w:eastAsia="標楷體" w:hAnsi="標楷體"/>
                <w:sz w:val="28"/>
                <w:szCs w:val="28"/>
              </w:rPr>
              <w:t>廠商參與計畫</w:t>
            </w:r>
            <w:r w:rsidR="00256A95" w:rsidRPr="00256A95">
              <w:rPr>
                <w:rFonts w:eastAsia="標楷體" w:hAnsi="標楷體" w:hint="eastAsia"/>
                <w:sz w:val="28"/>
                <w:szCs w:val="28"/>
              </w:rPr>
              <w:t>申請表</w:t>
            </w:r>
          </w:p>
        </w:tc>
        <w:tc>
          <w:tcPr>
            <w:tcW w:w="933" w:type="dxa"/>
            <w:vAlign w:val="center"/>
          </w:tcPr>
          <w:p w:rsidR="00592EC5" w:rsidRPr="00DC7E02" w:rsidRDefault="00592EC5" w:rsidP="001C622D">
            <w:pPr>
              <w:spacing w:line="400" w:lineRule="exact"/>
              <w:jc w:val="center"/>
              <w:rPr>
                <w:rFonts w:eastAsia="標楷體"/>
                <w:sz w:val="44"/>
                <w:szCs w:val="28"/>
              </w:rPr>
            </w:pPr>
            <w:r w:rsidRPr="00DC7E02">
              <w:rPr>
                <w:rFonts w:eastAsia="標楷體"/>
                <w:sz w:val="44"/>
                <w:szCs w:val="28"/>
              </w:rPr>
              <w:t>□</w:t>
            </w:r>
          </w:p>
        </w:tc>
        <w:tc>
          <w:tcPr>
            <w:tcW w:w="933" w:type="dxa"/>
            <w:vAlign w:val="center"/>
          </w:tcPr>
          <w:p w:rsidR="00592EC5" w:rsidRPr="00DC7E02" w:rsidRDefault="00592EC5" w:rsidP="001C622D">
            <w:pPr>
              <w:spacing w:line="400" w:lineRule="exact"/>
              <w:jc w:val="center"/>
              <w:rPr>
                <w:rFonts w:eastAsia="標楷體"/>
                <w:sz w:val="44"/>
                <w:szCs w:val="28"/>
              </w:rPr>
            </w:pPr>
            <w:r w:rsidRPr="00DC7E02">
              <w:rPr>
                <w:rFonts w:eastAsia="標楷體"/>
                <w:sz w:val="44"/>
                <w:szCs w:val="28"/>
              </w:rPr>
              <w:t>□</w:t>
            </w:r>
          </w:p>
        </w:tc>
      </w:tr>
      <w:tr w:rsidR="00592EC5" w:rsidRPr="00256A95" w:rsidTr="00DC7E02">
        <w:trPr>
          <w:trHeight w:val="1110"/>
        </w:trPr>
        <w:tc>
          <w:tcPr>
            <w:tcW w:w="633" w:type="dxa"/>
            <w:tcBorders>
              <w:top w:val="single" w:sz="4" w:space="0" w:color="auto"/>
              <w:left w:val="single" w:sz="4" w:space="0" w:color="auto"/>
              <w:bottom w:val="single" w:sz="4" w:space="0" w:color="auto"/>
              <w:right w:val="single" w:sz="4" w:space="0" w:color="auto"/>
            </w:tcBorders>
            <w:vAlign w:val="center"/>
          </w:tcPr>
          <w:p w:rsidR="00592EC5" w:rsidRPr="00256A95" w:rsidRDefault="00256A95" w:rsidP="001C622D">
            <w:pPr>
              <w:spacing w:line="400" w:lineRule="exact"/>
              <w:jc w:val="center"/>
              <w:rPr>
                <w:rFonts w:eastAsia="標楷體"/>
                <w:sz w:val="28"/>
                <w:szCs w:val="28"/>
              </w:rPr>
            </w:pPr>
            <w:r w:rsidRPr="00256A95">
              <w:rPr>
                <w:rFonts w:eastAsia="標楷體" w:hint="eastAsia"/>
                <w:sz w:val="28"/>
                <w:szCs w:val="28"/>
              </w:rPr>
              <w:t>2</w:t>
            </w:r>
          </w:p>
        </w:tc>
        <w:tc>
          <w:tcPr>
            <w:tcW w:w="6757" w:type="dxa"/>
            <w:tcBorders>
              <w:top w:val="single" w:sz="4" w:space="0" w:color="auto"/>
              <w:left w:val="single" w:sz="4" w:space="0" w:color="auto"/>
              <w:bottom w:val="single" w:sz="4" w:space="0" w:color="auto"/>
              <w:right w:val="single" w:sz="4" w:space="0" w:color="auto"/>
            </w:tcBorders>
            <w:vAlign w:val="center"/>
          </w:tcPr>
          <w:p w:rsidR="00592EC5" w:rsidRPr="00256A95" w:rsidRDefault="00592EC5" w:rsidP="001C622D">
            <w:pPr>
              <w:jc w:val="both"/>
              <w:rPr>
                <w:rFonts w:ascii="標楷體" w:eastAsia="標楷體" w:hAnsi="標楷體"/>
                <w:sz w:val="28"/>
                <w:szCs w:val="28"/>
              </w:rPr>
            </w:pPr>
            <w:r w:rsidRPr="00256A95">
              <w:rPr>
                <w:rFonts w:ascii="標楷體" w:eastAsia="標楷體" w:hAnsi="標楷體"/>
                <w:color w:val="000000"/>
                <w:sz w:val="28"/>
                <w:szCs w:val="28"/>
              </w:rPr>
              <w:t>個資蒐集同意書</w:t>
            </w:r>
          </w:p>
        </w:tc>
        <w:tc>
          <w:tcPr>
            <w:tcW w:w="933" w:type="dxa"/>
            <w:tcBorders>
              <w:top w:val="single" w:sz="4" w:space="0" w:color="auto"/>
              <w:left w:val="single" w:sz="4" w:space="0" w:color="auto"/>
              <w:bottom w:val="single" w:sz="4" w:space="0" w:color="auto"/>
              <w:right w:val="single" w:sz="4" w:space="0" w:color="auto"/>
            </w:tcBorders>
            <w:vAlign w:val="center"/>
          </w:tcPr>
          <w:p w:rsidR="00592EC5" w:rsidRPr="00DC7E02" w:rsidRDefault="00592EC5" w:rsidP="001C622D">
            <w:pPr>
              <w:spacing w:line="400" w:lineRule="exact"/>
              <w:jc w:val="center"/>
              <w:rPr>
                <w:rFonts w:eastAsia="標楷體"/>
                <w:sz w:val="44"/>
                <w:szCs w:val="28"/>
              </w:rPr>
            </w:pPr>
            <w:r w:rsidRPr="00DC7E02">
              <w:rPr>
                <w:rFonts w:eastAsia="標楷體"/>
                <w:sz w:val="44"/>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rsidR="00592EC5" w:rsidRPr="00DC7E02" w:rsidRDefault="00592EC5" w:rsidP="001C622D">
            <w:pPr>
              <w:spacing w:line="400" w:lineRule="exact"/>
              <w:jc w:val="center"/>
              <w:rPr>
                <w:rFonts w:eastAsia="標楷體"/>
                <w:sz w:val="44"/>
                <w:szCs w:val="28"/>
              </w:rPr>
            </w:pPr>
            <w:r w:rsidRPr="00DC7E02">
              <w:rPr>
                <w:rFonts w:eastAsia="標楷體"/>
                <w:sz w:val="44"/>
                <w:szCs w:val="28"/>
              </w:rPr>
              <w:t>□</w:t>
            </w:r>
          </w:p>
        </w:tc>
      </w:tr>
    </w:tbl>
    <w:p w:rsidR="00592EC5" w:rsidRPr="00F71001" w:rsidRDefault="00592EC5" w:rsidP="00592EC5">
      <w:pPr>
        <w:spacing w:line="400" w:lineRule="exact"/>
        <w:jc w:val="both"/>
        <w:rPr>
          <w:rFonts w:eastAsia="標楷體"/>
          <w:szCs w:val="24"/>
        </w:rPr>
      </w:pPr>
    </w:p>
    <w:p w:rsidR="00592EC5" w:rsidRPr="00811B88" w:rsidRDefault="00592EC5" w:rsidP="00592EC5">
      <w:pPr>
        <w:spacing w:line="400" w:lineRule="exact"/>
        <w:jc w:val="both"/>
        <w:rPr>
          <w:rFonts w:eastAsia="標楷體"/>
          <w:sz w:val="28"/>
        </w:rPr>
      </w:pPr>
      <w:r w:rsidRPr="00811B88">
        <w:rPr>
          <w:rFonts w:eastAsia="標楷體" w:hAnsi="標楷體"/>
          <w:sz w:val="28"/>
        </w:rPr>
        <w:t>此致</w:t>
      </w:r>
    </w:p>
    <w:p w:rsidR="00592EC5" w:rsidRDefault="00592EC5" w:rsidP="00592EC5">
      <w:pPr>
        <w:snapToGrid w:val="0"/>
        <w:spacing w:after="240" w:line="340" w:lineRule="exact"/>
        <w:ind w:left="1781" w:right="1380" w:hanging="1781"/>
        <w:rPr>
          <w:rFonts w:eastAsia="標楷體" w:hAnsi="標楷體"/>
          <w:sz w:val="28"/>
          <w:szCs w:val="28"/>
        </w:rPr>
      </w:pPr>
      <w:r w:rsidRPr="00811B88">
        <w:rPr>
          <w:rFonts w:eastAsia="標楷體"/>
          <w:sz w:val="28"/>
          <w:szCs w:val="28"/>
        </w:rPr>
        <w:t xml:space="preserve">       </w:t>
      </w:r>
      <w:r w:rsidRPr="00811B88">
        <w:rPr>
          <w:rFonts w:eastAsia="標楷體" w:hAnsi="標楷體"/>
          <w:sz w:val="28"/>
          <w:szCs w:val="28"/>
        </w:rPr>
        <w:t>財團法人醫藥工業技術發展中心</w:t>
      </w:r>
    </w:p>
    <w:p w:rsidR="00592EC5" w:rsidRDefault="00592EC5" w:rsidP="00592EC5">
      <w:pPr>
        <w:snapToGrid w:val="0"/>
        <w:spacing w:after="240" w:line="340" w:lineRule="exact"/>
        <w:ind w:left="1781" w:right="1380" w:hanging="1781"/>
        <w:rPr>
          <w:rFonts w:eastAsia="標楷體" w:hAnsi="標楷體"/>
          <w:sz w:val="28"/>
          <w:szCs w:val="28"/>
        </w:rPr>
      </w:pPr>
    </w:p>
    <w:p w:rsidR="00592EC5" w:rsidRDefault="00592EC5" w:rsidP="00592EC5">
      <w:pPr>
        <w:snapToGrid w:val="0"/>
        <w:spacing w:after="240" w:line="340" w:lineRule="exact"/>
        <w:ind w:left="1781" w:right="1380" w:hanging="1781"/>
        <w:rPr>
          <w:rFonts w:eastAsia="標楷體" w:hAnsi="標楷體"/>
          <w:sz w:val="28"/>
          <w:szCs w:val="28"/>
        </w:rPr>
      </w:pPr>
    </w:p>
    <w:p w:rsidR="00592EC5" w:rsidRDefault="00592EC5" w:rsidP="00592EC5">
      <w:pPr>
        <w:snapToGrid w:val="0"/>
        <w:spacing w:after="240" w:line="340" w:lineRule="exact"/>
        <w:ind w:left="1781" w:right="1380" w:hanging="1781"/>
        <w:rPr>
          <w:rFonts w:eastAsia="標楷體" w:hAnsi="標楷體"/>
          <w:sz w:val="28"/>
          <w:szCs w:val="28"/>
        </w:rPr>
      </w:pPr>
    </w:p>
    <w:p w:rsidR="00592EC5" w:rsidRDefault="00592EC5" w:rsidP="00592EC5">
      <w:pPr>
        <w:snapToGrid w:val="0"/>
        <w:spacing w:after="240" w:line="340" w:lineRule="exact"/>
        <w:ind w:left="1781" w:right="1380" w:hanging="1781"/>
        <w:rPr>
          <w:rFonts w:eastAsia="標楷體" w:hAnsi="標楷體"/>
          <w:sz w:val="28"/>
          <w:szCs w:val="28"/>
        </w:rPr>
      </w:pPr>
    </w:p>
    <w:p w:rsidR="00592EC5" w:rsidRDefault="00592EC5" w:rsidP="00592EC5">
      <w:pPr>
        <w:snapToGrid w:val="0"/>
        <w:spacing w:after="240" w:line="340" w:lineRule="exact"/>
        <w:ind w:left="1781" w:right="1380" w:hanging="1781"/>
        <w:rPr>
          <w:rFonts w:eastAsia="標楷體" w:hAnsi="標楷體"/>
          <w:sz w:val="28"/>
          <w:szCs w:val="28"/>
        </w:rPr>
      </w:pPr>
    </w:p>
    <w:p w:rsidR="00592EC5" w:rsidRDefault="00592EC5" w:rsidP="00592EC5">
      <w:pPr>
        <w:snapToGrid w:val="0"/>
        <w:spacing w:after="240" w:line="340" w:lineRule="exact"/>
        <w:ind w:left="1781" w:right="1380" w:hanging="1781"/>
        <w:rPr>
          <w:rFonts w:eastAsia="標楷體" w:hAnsi="標楷體"/>
          <w:sz w:val="28"/>
          <w:szCs w:val="28"/>
        </w:rPr>
      </w:pPr>
    </w:p>
    <w:p w:rsidR="00592EC5" w:rsidRPr="00811B88" w:rsidRDefault="00592EC5" w:rsidP="00592EC5">
      <w:pPr>
        <w:snapToGrid w:val="0"/>
        <w:spacing w:after="240" w:line="340" w:lineRule="exact"/>
        <w:ind w:left="1781" w:right="1380" w:hanging="1781"/>
        <w:rPr>
          <w:rFonts w:eastAsia="標楷體"/>
          <w:sz w:val="28"/>
          <w:szCs w:val="28"/>
        </w:rPr>
      </w:pPr>
    </w:p>
    <w:tbl>
      <w:tblPr>
        <w:tblpPr w:leftFromText="180" w:rightFromText="180" w:vertAnchor="text" w:horzAnchor="margin" w:tblpXSpec="right" w:tblpY="151"/>
        <w:tblW w:w="0" w:type="auto"/>
        <w:tblLook w:val="01E0" w:firstRow="1" w:lastRow="1" w:firstColumn="1" w:lastColumn="1" w:noHBand="0" w:noVBand="0"/>
      </w:tblPr>
      <w:tblGrid>
        <w:gridCol w:w="1985"/>
        <w:gridCol w:w="3969"/>
      </w:tblGrid>
      <w:tr w:rsidR="00592EC5" w:rsidRPr="00811B88" w:rsidTr="00DC7E02">
        <w:trPr>
          <w:trHeight w:val="559"/>
        </w:trPr>
        <w:tc>
          <w:tcPr>
            <w:tcW w:w="1985" w:type="dxa"/>
            <w:shd w:val="clear" w:color="auto" w:fill="auto"/>
          </w:tcPr>
          <w:p w:rsidR="00592EC5" w:rsidRPr="00811B88" w:rsidRDefault="00592EC5" w:rsidP="001C622D">
            <w:pPr>
              <w:spacing w:line="400" w:lineRule="exact"/>
              <w:jc w:val="right"/>
              <w:rPr>
                <w:rFonts w:eastAsia="標楷體"/>
                <w:sz w:val="28"/>
              </w:rPr>
            </w:pPr>
            <w:r w:rsidRPr="00811B88">
              <w:rPr>
                <w:rFonts w:eastAsia="標楷體" w:hAnsi="標楷體"/>
                <w:sz w:val="28"/>
              </w:rPr>
              <w:t>公司名稱：</w:t>
            </w:r>
          </w:p>
        </w:tc>
        <w:tc>
          <w:tcPr>
            <w:tcW w:w="3969" w:type="dxa"/>
            <w:shd w:val="clear" w:color="auto" w:fill="auto"/>
          </w:tcPr>
          <w:p w:rsidR="00592EC5" w:rsidRPr="00811B88" w:rsidRDefault="00592EC5" w:rsidP="001C622D">
            <w:pPr>
              <w:spacing w:line="400" w:lineRule="exact"/>
              <w:jc w:val="right"/>
              <w:rPr>
                <w:rFonts w:eastAsia="標楷體"/>
                <w:sz w:val="28"/>
              </w:rPr>
            </w:pPr>
          </w:p>
        </w:tc>
      </w:tr>
      <w:tr w:rsidR="00592EC5" w:rsidRPr="00811B88" w:rsidTr="00DC7E02">
        <w:trPr>
          <w:trHeight w:val="541"/>
        </w:trPr>
        <w:tc>
          <w:tcPr>
            <w:tcW w:w="1985" w:type="dxa"/>
            <w:shd w:val="clear" w:color="auto" w:fill="auto"/>
          </w:tcPr>
          <w:p w:rsidR="00592EC5" w:rsidRPr="00811B88" w:rsidRDefault="00592EC5" w:rsidP="001C622D">
            <w:pPr>
              <w:spacing w:line="400" w:lineRule="exact"/>
              <w:jc w:val="right"/>
              <w:rPr>
                <w:rFonts w:eastAsia="標楷體"/>
                <w:sz w:val="28"/>
              </w:rPr>
            </w:pPr>
            <w:r w:rsidRPr="00811B88">
              <w:rPr>
                <w:rFonts w:eastAsia="標楷體" w:hAnsi="標楷體"/>
                <w:sz w:val="28"/>
              </w:rPr>
              <w:t>填報人：</w:t>
            </w:r>
          </w:p>
        </w:tc>
        <w:tc>
          <w:tcPr>
            <w:tcW w:w="3969" w:type="dxa"/>
            <w:shd w:val="clear" w:color="auto" w:fill="auto"/>
          </w:tcPr>
          <w:p w:rsidR="00592EC5" w:rsidRPr="00811B88" w:rsidRDefault="00592EC5" w:rsidP="001C622D">
            <w:pPr>
              <w:spacing w:line="400" w:lineRule="exact"/>
              <w:jc w:val="right"/>
              <w:rPr>
                <w:rFonts w:eastAsia="標楷體"/>
                <w:sz w:val="28"/>
              </w:rPr>
            </w:pPr>
            <w:r w:rsidRPr="00811B88">
              <w:rPr>
                <w:rFonts w:eastAsia="標楷體"/>
                <w:sz w:val="28"/>
              </w:rPr>
              <w:t>(</w:t>
            </w:r>
            <w:r w:rsidRPr="00811B88">
              <w:rPr>
                <w:rFonts w:eastAsia="標楷體" w:hAnsi="標楷體"/>
                <w:sz w:val="28"/>
              </w:rPr>
              <w:t>簽名</w:t>
            </w:r>
            <w:r w:rsidRPr="00811B88">
              <w:rPr>
                <w:rFonts w:eastAsia="標楷體"/>
                <w:sz w:val="28"/>
              </w:rPr>
              <w:t>)</w:t>
            </w:r>
          </w:p>
        </w:tc>
      </w:tr>
      <w:tr w:rsidR="00592EC5" w:rsidRPr="00811B88" w:rsidTr="00DC7E02">
        <w:trPr>
          <w:trHeight w:val="535"/>
        </w:trPr>
        <w:tc>
          <w:tcPr>
            <w:tcW w:w="1985" w:type="dxa"/>
            <w:shd w:val="clear" w:color="auto" w:fill="auto"/>
          </w:tcPr>
          <w:p w:rsidR="00592EC5" w:rsidRPr="00811B88" w:rsidRDefault="00592EC5" w:rsidP="001C622D">
            <w:pPr>
              <w:spacing w:line="400" w:lineRule="exact"/>
              <w:jc w:val="right"/>
              <w:rPr>
                <w:rFonts w:eastAsia="標楷體"/>
                <w:sz w:val="28"/>
              </w:rPr>
            </w:pPr>
            <w:r w:rsidRPr="00811B88">
              <w:rPr>
                <w:rFonts w:eastAsia="標楷體" w:hAnsi="標楷體"/>
                <w:sz w:val="28"/>
              </w:rPr>
              <w:t>填報日期：</w:t>
            </w:r>
          </w:p>
        </w:tc>
        <w:tc>
          <w:tcPr>
            <w:tcW w:w="3969" w:type="dxa"/>
            <w:shd w:val="clear" w:color="auto" w:fill="auto"/>
          </w:tcPr>
          <w:p w:rsidR="00592EC5" w:rsidRPr="00811B88" w:rsidRDefault="00592EC5" w:rsidP="0072284D">
            <w:pPr>
              <w:spacing w:line="400" w:lineRule="exact"/>
              <w:rPr>
                <w:rFonts w:eastAsia="標楷體"/>
                <w:sz w:val="28"/>
              </w:rPr>
            </w:pPr>
            <w:r w:rsidRPr="00811B88">
              <w:rPr>
                <w:rFonts w:eastAsia="標楷體" w:hAnsi="標楷體"/>
                <w:sz w:val="28"/>
              </w:rPr>
              <w:t>中華民國</w:t>
            </w:r>
            <w:r w:rsidRPr="00811B88">
              <w:rPr>
                <w:rFonts w:eastAsia="標楷體"/>
                <w:sz w:val="28"/>
              </w:rPr>
              <w:t xml:space="preserve"> </w:t>
            </w:r>
            <w:r>
              <w:rPr>
                <w:rFonts w:eastAsia="標楷體" w:hint="eastAsia"/>
                <w:sz w:val="28"/>
              </w:rPr>
              <w:t>1</w:t>
            </w:r>
            <w:r w:rsidR="0072284D">
              <w:rPr>
                <w:rFonts w:eastAsia="標楷體" w:hint="eastAsia"/>
                <w:sz w:val="28"/>
              </w:rPr>
              <w:t>10</w:t>
            </w:r>
            <w:r w:rsidRPr="00811B88">
              <w:rPr>
                <w:rFonts w:eastAsia="標楷體" w:hAnsi="標楷體"/>
                <w:sz w:val="28"/>
              </w:rPr>
              <w:t>年</w:t>
            </w:r>
            <w:r w:rsidR="007E0738">
              <w:rPr>
                <w:rFonts w:eastAsia="標楷體" w:hAnsi="標楷體" w:hint="eastAsia"/>
                <w:sz w:val="28"/>
              </w:rPr>
              <w:t xml:space="preserve"> </w:t>
            </w:r>
            <w:r w:rsidR="00DC7E02">
              <w:rPr>
                <w:rFonts w:eastAsia="標楷體" w:hAnsi="標楷體" w:hint="eastAsia"/>
                <w:sz w:val="28"/>
              </w:rPr>
              <w:t xml:space="preserve">   </w:t>
            </w:r>
            <w:r w:rsidRPr="00811B88">
              <w:rPr>
                <w:rFonts w:eastAsia="標楷體" w:hAnsi="標楷體"/>
                <w:sz w:val="28"/>
              </w:rPr>
              <w:t>月</w:t>
            </w:r>
            <w:r w:rsidRPr="00811B88">
              <w:rPr>
                <w:rFonts w:eastAsia="標楷體"/>
                <w:sz w:val="28"/>
              </w:rPr>
              <w:t xml:space="preserve">   </w:t>
            </w:r>
            <w:r w:rsidRPr="00811B88">
              <w:rPr>
                <w:rFonts w:eastAsia="標楷體" w:hAnsi="標楷體"/>
                <w:sz w:val="28"/>
              </w:rPr>
              <w:t>日</w:t>
            </w:r>
          </w:p>
        </w:tc>
      </w:tr>
    </w:tbl>
    <w:p w:rsidR="00592EC5" w:rsidRDefault="00592EC5" w:rsidP="00592EC5">
      <w:pPr>
        <w:spacing w:line="400" w:lineRule="exact"/>
        <w:jc w:val="right"/>
        <w:rPr>
          <w:rFonts w:eastAsia="標楷體"/>
          <w:sz w:val="28"/>
        </w:rPr>
      </w:pPr>
    </w:p>
    <w:p w:rsidR="00592EC5" w:rsidRDefault="00592EC5" w:rsidP="00592EC5">
      <w:pPr>
        <w:spacing w:line="400" w:lineRule="exact"/>
        <w:jc w:val="right"/>
        <w:rPr>
          <w:rFonts w:eastAsia="標楷體"/>
          <w:sz w:val="28"/>
        </w:rPr>
      </w:pPr>
    </w:p>
    <w:p w:rsidR="00592EC5" w:rsidRDefault="00592EC5" w:rsidP="00592EC5">
      <w:pPr>
        <w:spacing w:line="400" w:lineRule="exact"/>
        <w:jc w:val="right"/>
        <w:rPr>
          <w:rFonts w:eastAsia="標楷體"/>
          <w:sz w:val="28"/>
        </w:rPr>
      </w:pPr>
    </w:p>
    <w:p w:rsidR="00592EC5" w:rsidRDefault="00592EC5" w:rsidP="00592EC5">
      <w:pPr>
        <w:spacing w:line="400" w:lineRule="exact"/>
        <w:jc w:val="right"/>
        <w:rPr>
          <w:rFonts w:eastAsia="標楷體"/>
          <w:sz w:val="28"/>
        </w:rPr>
      </w:pPr>
    </w:p>
    <w:p w:rsidR="00EE7FEB" w:rsidRDefault="00592EC5" w:rsidP="00592EC5">
      <w:pPr>
        <w:rPr>
          <w:rFonts w:eastAsia="標楷體"/>
          <w:sz w:val="28"/>
        </w:rPr>
      </w:pPr>
      <w:r>
        <w:rPr>
          <w:rFonts w:eastAsia="標楷體" w:hint="eastAsia"/>
          <w:sz w:val="28"/>
        </w:rPr>
        <w:t xml:space="preserve"> </w:t>
      </w:r>
    </w:p>
    <w:sectPr w:rsidR="00EE7FEB" w:rsidSect="00421627">
      <w:footerReference w:type="even" r:id="rId8"/>
      <w:footerReference w:type="default" r:id="rId9"/>
      <w:headerReference w:type="first" r:id="rId10"/>
      <w:pgSz w:w="11906" w:h="16838"/>
      <w:pgMar w:top="1134" w:right="1286" w:bottom="1134" w:left="1260" w:header="0"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1E3" w:rsidRDefault="000751E3">
      <w:r>
        <w:separator/>
      </w:r>
    </w:p>
  </w:endnote>
  <w:endnote w:type="continuationSeparator" w:id="0">
    <w:p w:rsidR="000751E3" w:rsidRDefault="0007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明體">
    <w:altName w:val="Arial Unicode MS"/>
    <w:charset w:val="88"/>
    <w:family w:val="modern"/>
    <w:pitch w:val="fixed"/>
    <w:sig w:usb0="00000000"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G Times">
    <w:charset w:val="00"/>
    <w:family w:val="roman"/>
    <w:pitch w:val="variable"/>
    <w:sig w:usb0="00000003" w:usb1="00000000" w:usb2="00000000" w:usb3="00000000" w:csb0="00000001"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CB" w:rsidRDefault="00AA67CB" w:rsidP="00EC66D7">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AA67CB" w:rsidRDefault="00AA67C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D7" w:rsidRDefault="00EC66D7" w:rsidP="00C314D4">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22BAE">
      <w:rPr>
        <w:rStyle w:val="af"/>
        <w:noProof/>
      </w:rPr>
      <w:t>3</w:t>
    </w:r>
    <w:r>
      <w:rPr>
        <w:rStyle w:val="af"/>
      </w:rPr>
      <w:fldChar w:fldCharType="end"/>
    </w:r>
  </w:p>
  <w:p w:rsidR="00EC66D7" w:rsidRDefault="00EC66D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1E3" w:rsidRDefault="000751E3">
      <w:r>
        <w:separator/>
      </w:r>
    </w:p>
  </w:footnote>
  <w:footnote w:type="continuationSeparator" w:id="0">
    <w:p w:rsidR="000751E3" w:rsidRDefault="00075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27" w:rsidRDefault="00421627" w:rsidP="00421627">
    <w:pPr>
      <w:pStyle w:val="af4"/>
      <w:ind w:leftChars="-413" w:left="1" w:hangingChars="496" w:hanging="992"/>
      <w:rPr>
        <w:rFonts w:ascii="Calibri" w:eastAsia="微軟正黑體" w:hAnsi="Calibri"/>
      </w:rPr>
    </w:pPr>
    <w:r>
      <w:rPr>
        <w:rFonts w:ascii="Calibri" w:eastAsia="微軟正黑體" w:hAnsi="Calibri" w:hint="eastAsia"/>
      </w:rPr>
      <w:t>經濟部工業局</w:t>
    </w:r>
    <w:r>
      <w:rPr>
        <w:rFonts w:ascii="Calibri" w:eastAsia="微軟正黑體" w:hAnsi="Calibri"/>
      </w:rPr>
      <w:t>110</w:t>
    </w:r>
    <w:r>
      <w:rPr>
        <w:rFonts w:ascii="Calibri" w:eastAsia="微軟正黑體" w:hAnsi="Calibri" w:hint="eastAsia"/>
      </w:rPr>
      <w:t>年度「創新製藥產業鏈結國際競爭力推升計畫」</w:t>
    </w:r>
  </w:p>
  <w:p w:rsidR="00421627" w:rsidRPr="00421627" w:rsidRDefault="00421627" w:rsidP="00421627">
    <w:pPr>
      <w:pStyle w:val="af4"/>
      <w:ind w:leftChars="-413" w:left="1" w:hangingChars="496" w:hanging="992"/>
      <w:rPr>
        <w:rFonts w:ascii="Calibri" w:eastAsia="微軟正黑體" w:hAnsi="Calibri"/>
      </w:rPr>
    </w:pPr>
    <w:r>
      <w:rPr>
        <w:rFonts w:ascii="Calibri" w:eastAsia="微軟正黑體" w:hAnsi="Calibri" w:hint="eastAsia"/>
      </w:rPr>
      <w:t>「符合外銷法規輔導」輔導辦法</w:t>
    </w:r>
  </w:p>
  <w:p w:rsidR="00421627" w:rsidRDefault="0042162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373BA"/>
    <w:multiLevelType w:val="hybridMultilevel"/>
    <w:tmpl w:val="97062D0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D9B18CA"/>
    <w:multiLevelType w:val="hybridMultilevel"/>
    <w:tmpl w:val="6D7A41E0"/>
    <w:lvl w:ilvl="0" w:tplc="87C898C2">
      <w:start w:val="1"/>
      <w:numFmt w:val="decimal"/>
      <w:lvlText w:val="%1."/>
      <w:lvlJc w:val="left"/>
      <w:pPr>
        <w:tabs>
          <w:tab w:val="num" w:pos="1440"/>
        </w:tabs>
        <w:ind w:left="1440" w:hanging="360"/>
      </w:pPr>
      <w:rPr>
        <w:rFonts w:hint="default"/>
      </w:rPr>
    </w:lvl>
    <w:lvl w:ilvl="1" w:tplc="4F1A023E">
      <w:start w:val="1"/>
      <w:numFmt w:val="decimal"/>
      <w:lvlText w:val="(%2)"/>
      <w:lvlJc w:val="left"/>
      <w:pPr>
        <w:tabs>
          <w:tab w:val="num" w:pos="1730"/>
        </w:tabs>
        <w:ind w:left="1872" w:hanging="312"/>
      </w:pPr>
      <w:rPr>
        <w:rFonts w:hint="eastAsia"/>
        <w:b w:val="0"/>
        <w:i w:val="0"/>
        <w:color w:val="000000"/>
        <w:sz w:val="24"/>
        <w:szCs w:val="28"/>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
    <w:nsid w:val="0FE0310F"/>
    <w:multiLevelType w:val="hybridMultilevel"/>
    <w:tmpl w:val="DBFE5B7C"/>
    <w:lvl w:ilvl="0" w:tplc="67C8FA32">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14DB4CDE"/>
    <w:multiLevelType w:val="hybridMultilevel"/>
    <w:tmpl w:val="4184E57E"/>
    <w:lvl w:ilvl="0" w:tplc="A42837D2">
      <w:start w:val="1"/>
      <w:numFmt w:val="bullet"/>
      <w:lvlText w:val=""/>
      <w:lvlJc w:val="left"/>
      <w:pPr>
        <w:tabs>
          <w:tab w:val="num" w:pos="615"/>
        </w:tabs>
        <w:ind w:left="1012" w:hanging="1012"/>
      </w:pPr>
      <w:rPr>
        <w:rFonts w:ascii="Wingdings" w:eastAsia="標楷體" w:hAnsi="Wingdings" w:hint="default"/>
        <w:sz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7D1726"/>
    <w:multiLevelType w:val="hybridMultilevel"/>
    <w:tmpl w:val="70D87BB0"/>
    <w:lvl w:ilvl="0" w:tplc="DFAA0680">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1AAE4C54"/>
    <w:multiLevelType w:val="hybridMultilevel"/>
    <w:tmpl w:val="FDBCAC3E"/>
    <w:lvl w:ilvl="0" w:tplc="1D628CAE">
      <w:start w:val="1"/>
      <w:numFmt w:val="taiwaneseCountingThousand"/>
      <w:lvlText w:val="%1、"/>
      <w:lvlJc w:val="left"/>
      <w:pPr>
        <w:ind w:left="1395" w:hanging="480"/>
      </w:pPr>
      <w:rPr>
        <w:rFonts w:hint="eastAsia"/>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6">
    <w:nsid w:val="1C757CF2"/>
    <w:multiLevelType w:val="singleLevel"/>
    <w:tmpl w:val="CBDC415E"/>
    <w:lvl w:ilvl="0">
      <w:start w:val="1"/>
      <w:numFmt w:val="decimal"/>
      <w:lvlText w:val="%1."/>
      <w:lvlJc w:val="left"/>
      <w:pPr>
        <w:tabs>
          <w:tab w:val="num" w:pos="3456"/>
        </w:tabs>
        <w:ind w:left="3456" w:hanging="480"/>
      </w:pPr>
      <w:rPr>
        <w:rFonts w:ascii="Times New Roman" w:hAnsi="Times New Roman" w:hint="default"/>
        <w:color w:val="auto"/>
        <w:sz w:val="28"/>
        <w:szCs w:val="28"/>
      </w:rPr>
    </w:lvl>
  </w:abstractNum>
  <w:abstractNum w:abstractNumId="7">
    <w:nsid w:val="1E2A5F2F"/>
    <w:multiLevelType w:val="hybridMultilevel"/>
    <w:tmpl w:val="739C9E24"/>
    <w:lvl w:ilvl="0" w:tplc="7376E772">
      <w:start w:val="1"/>
      <w:numFmt w:val="taiwaneseCountingThousand"/>
      <w:lvlText w:val="%1、"/>
      <w:lvlJc w:val="left"/>
      <w:pPr>
        <w:ind w:left="960" w:hanging="480"/>
      </w:pPr>
      <w:rPr>
        <w:rFonts w:hint="eastAsia"/>
      </w:rPr>
    </w:lvl>
    <w:lvl w:ilvl="1" w:tplc="6E7AC88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F75731F"/>
    <w:multiLevelType w:val="hybridMultilevel"/>
    <w:tmpl w:val="1DF2585C"/>
    <w:lvl w:ilvl="0" w:tplc="5A7CC828">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nsid w:val="22030A99"/>
    <w:multiLevelType w:val="hybridMultilevel"/>
    <w:tmpl w:val="797ABB7E"/>
    <w:lvl w:ilvl="0" w:tplc="7376E772">
      <w:start w:val="1"/>
      <w:numFmt w:val="taiwaneseCountingThousand"/>
      <w:lvlText w:val="%1、"/>
      <w:lvlJc w:val="left"/>
      <w:pPr>
        <w:ind w:left="960" w:hanging="480"/>
      </w:pPr>
      <w:rPr>
        <w:rFonts w:hint="eastAsia"/>
      </w:rPr>
    </w:lvl>
    <w:lvl w:ilvl="1" w:tplc="739ED946">
      <w:numFmt w:val="bullet"/>
      <w:lvlText w:val="※"/>
      <w:lvlJc w:val="left"/>
      <w:pPr>
        <w:ind w:left="1320" w:hanging="360"/>
      </w:pPr>
      <w:rPr>
        <w:rFonts w:ascii="新細明體" w:eastAsia="新細明體" w:hAnsi="新細明體" w:cs="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3F80E59"/>
    <w:multiLevelType w:val="hybridMultilevel"/>
    <w:tmpl w:val="A2C01C14"/>
    <w:lvl w:ilvl="0" w:tplc="810666E4">
      <w:start w:val="1"/>
      <w:numFmt w:val="decimal"/>
      <w:lvlText w:val="%1."/>
      <w:lvlJc w:val="left"/>
      <w:pPr>
        <w:tabs>
          <w:tab w:val="num" w:pos="2224"/>
        </w:tabs>
        <w:ind w:left="2224" w:hanging="480"/>
      </w:pPr>
      <w:rPr>
        <w:rFonts w:ascii="Times New Roman" w:hAnsi="Times New Roman" w:hint="default"/>
        <w:sz w:val="28"/>
        <w:szCs w:val="28"/>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39996BF7"/>
    <w:multiLevelType w:val="hybridMultilevel"/>
    <w:tmpl w:val="66DA3EDE"/>
    <w:lvl w:ilvl="0" w:tplc="0616DC8C">
      <w:start w:val="1"/>
      <w:numFmt w:val="taiwaneseCountingThousand"/>
      <w:lvlText w:val="%1、"/>
      <w:lvlJc w:val="left"/>
      <w:pPr>
        <w:ind w:left="1770" w:hanging="720"/>
      </w:pPr>
      <w:rPr>
        <w:rFonts w:hint="default"/>
        <w:u w:val="none"/>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2">
    <w:nsid w:val="3A452FEB"/>
    <w:multiLevelType w:val="hybridMultilevel"/>
    <w:tmpl w:val="CFC66E46"/>
    <w:lvl w:ilvl="0" w:tplc="12D4946E">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1F7E40"/>
    <w:multiLevelType w:val="hybridMultilevel"/>
    <w:tmpl w:val="EB42FD40"/>
    <w:lvl w:ilvl="0" w:tplc="D9D695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3EBB43AF"/>
    <w:multiLevelType w:val="hybridMultilevel"/>
    <w:tmpl w:val="1E68FA2E"/>
    <w:lvl w:ilvl="0" w:tplc="7376E772">
      <w:start w:val="1"/>
      <w:numFmt w:val="taiwaneseCountingThousand"/>
      <w:lvlText w:val="%1、"/>
      <w:lvlJc w:val="left"/>
      <w:pPr>
        <w:ind w:left="960" w:hanging="480"/>
      </w:pPr>
      <w:rPr>
        <w:rFonts w:hint="eastAsia"/>
      </w:rPr>
    </w:lvl>
    <w:lvl w:ilvl="1" w:tplc="D60651A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78172B0"/>
    <w:multiLevelType w:val="hybridMultilevel"/>
    <w:tmpl w:val="1F4AB60C"/>
    <w:lvl w:ilvl="0" w:tplc="6FFA3FDA">
      <w:start w:val="1"/>
      <w:numFmt w:val="decimal"/>
      <w:lvlText w:val="%1."/>
      <w:lvlJc w:val="left"/>
      <w:pPr>
        <w:ind w:left="1320" w:hanging="36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6">
    <w:nsid w:val="50C01201"/>
    <w:multiLevelType w:val="hybridMultilevel"/>
    <w:tmpl w:val="62503216"/>
    <w:lvl w:ilvl="0" w:tplc="7376E772">
      <w:start w:val="1"/>
      <w:numFmt w:val="taiwaneseCountingThousand"/>
      <w:lvlText w:val="%1、"/>
      <w:lvlJc w:val="left"/>
      <w:pPr>
        <w:ind w:left="720" w:hanging="360"/>
      </w:pPr>
      <w:rPr>
        <w:rFonts w:hint="eastAsia"/>
        <w:sz w:val="24"/>
      </w:rPr>
    </w:lvl>
    <w:lvl w:ilvl="1" w:tplc="D60651A8">
      <w:start w:val="1"/>
      <w:numFmt w:val="taiwaneseCountingThousand"/>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5C7D75FF"/>
    <w:multiLevelType w:val="multilevel"/>
    <w:tmpl w:val="0409001D"/>
    <w:styleLink w:val="a"/>
    <w:lvl w:ilvl="0">
      <w:start w:val="1"/>
      <w:numFmt w:val="upperRoman"/>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
    <w:nsid w:val="5E8F5465"/>
    <w:multiLevelType w:val="hybridMultilevel"/>
    <w:tmpl w:val="E17E2EA0"/>
    <w:lvl w:ilvl="0" w:tplc="D9D6951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FA32E59"/>
    <w:multiLevelType w:val="hybridMultilevel"/>
    <w:tmpl w:val="8C9E2F48"/>
    <w:lvl w:ilvl="0" w:tplc="114AB796">
      <w:start w:val="1"/>
      <w:numFmt w:val="decimal"/>
      <w:lvlText w:val="%1."/>
      <w:lvlJc w:val="left"/>
      <w:pPr>
        <w:ind w:left="1320" w:hanging="36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0">
    <w:nsid w:val="6B061A8F"/>
    <w:multiLevelType w:val="hybridMultilevel"/>
    <w:tmpl w:val="251E4BAC"/>
    <w:lvl w:ilvl="0" w:tplc="87C898C2">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F501294"/>
    <w:multiLevelType w:val="hybridMultilevel"/>
    <w:tmpl w:val="C25AADDE"/>
    <w:lvl w:ilvl="0" w:tplc="520AB3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71BD429A"/>
    <w:multiLevelType w:val="hybridMultilevel"/>
    <w:tmpl w:val="9970F0F2"/>
    <w:lvl w:ilvl="0" w:tplc="20805796">
      <w:start w:val="1"/>
      <w:numFmt w:val="decimal"/>
      <w:lvlText w:val="%1."/>
      <w:lvlJc w:val="left"/>
      <w:pPr>
        <w:tabs>
          <w:tab w:val="num" w:pos="840"/>
        </w:tabs>
        <w:ind w:left="840" w:hanging="555"/>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3">
    <w:nsid w:val="730F495E"/>
    <w:multiLevelType w:val="hybridMultilevel"/>
    <w:tmpl w:val="64A21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4F5217A"/>
    <w:multiLevelType w:val="hybridMultilevel"/>
    <w:tmpl w:val="6D9A105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75003FE0"/>
    <w:multiLevelType w:val="hybridMultilevel"/>
    <w:tmpl w:val="F2F8D7F6"/>
    <w:lvl w:ilvl="0" w:tplc="37A6533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795328C8"/>
    <w:multiLevelType w:val="hybridMultilevel"/>
    <w:tmpl w:val="FDBCAC3E"/>
    <w:lvl w:ilvl="0" w:tplc="1D628CAE">
      <w:start w:val="1"/>
      <w:numFmt w:val="taiwaneseCountingThousand"/>
      <w:lvlText w:val="%1、"/>
      <w:lvlJc w:val="left"/>
      <w:pPr>
        <w:ind w:left="1395" w:hanging="480"/>
      </w:pPr>
      <w:rPr>
        <w:rFonts w:hint="eastAsia"/>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27">
    <w:nsid w:val="79AE695A"/>
    <w:multiLevelType w:val="hybridMultilevel"/>
    <w:tmpl w:val="9A264814"/>
    <w:lvl w:ilvl="0" w:tplc="B7A008EE">
      <w:start w:val="1"/>
      <w:numFmt w:val="taiwaneseCountingThousand"/>
      <w:suff w:val="nothing"/>
      <w:lvlText w:val="%1、"/>
      <w:lvlJc w:val="left"/>
      <w:pPr>
        <w:ind w:left="1530" w:hanging="480"/>
      </w:pPr>
      <w:rPr>
        <w:rFonts w:hint="eastAsia"/>
        <w:lang w:val="en-US"/>
      </w:rPr>
    </w:lvl>
    <w:lvl w:ilvl="1" w:tplc="04090019" w:tentative="1">
      <w:start w:val="1"/>
      <w:numFmt w:val="ideographTraditional"/>
      <w:lvlText w:val="%2、"/>
      <w:lvlJc w:val="left"/>
      <w:pPr>
        <w:ind w:left="2036" w:hanging="480"/>
      </w:pPr>
    </w:lvl>
    <w:lvl w:ilvl="2" w:tplc="0409001B" w:tentative="1">
      <w:start w:val="1"/>
      <w:numFmt w:val="lowerRoman"/>
      <w:lvlText w:val="%3."/>
      <w:lvlJc w:val="right"/>
      <w:pPr>
        <w:ind w:left="2516" w:hanging="480"/>
      </w:pPr>
    </w:lvl>
    <w:lvl w:ilvl="3" w:tplc="0409000F" w:tentative="1">
      <w:start w:val="1"/>
      <w:numFmt w:val="decimal"/>
      <w:lvlText w:val="%4."/>
      <w:lvlJc w:val="left"/>
      <w:pPr>
        <w:ind w:left="2996" w:hanging="480"/>
      </w:pPr>
    </w:lvl>
    <w:lvl w:ilvl="4" w:tplc="04090019" w:tentative="1">
      <w:start w:val="1"/>
      <w:numFmt w:val="ideographTraditional"/>
      <w:lvlText w:val="%5、"/>
      <w:lvlJc w:val="left"/>
      <w:pPr>
        <w:ind w:left="3476" w:hanging="480"/>
      </w:pPr>
    </w:lvl>
    <w:lvl w:ilvl="5" w:tplc="0409001B" w:tentative="1">
      <w:start w:val="1"/>
      <w:numFmt w:val="lowerRoman"/>
      <w:lvlText w:val="%6."/>
      <w:lvlJc w:val="right"/>
      <w:pPr>
        <w:ind w:left="3956" w:hanging="480"/>
      </w:pPr>
    </w:lvl>
    <w:lvl w:ilvl="6" w:tplc="0409000F" w:tentative="1">
      <w:start w:val="1"/>
      <w:numFmt w:val="decimal"/>
      <w:lvlText w:val="%7."/>
      <w:lvlJc w:val="left"/>
      <w:pPr>
        <w:ind w:left="4436" w:hanging="480"/>
      </w:pPr>
    </w:lvl>
    <w:lvl w:ilvl="7" w:tplc="04090019" w:tentative="1">
      <w:start w:val="1"/>
      <w:numFmt w:val="ideographTraditional"/>
      <w:lvlText w:val="%8、"/>
      <w:lvlJc w:val="left"/>
      <w:pPr>
        <w:ind w:left="4916" w:hanging="480"/>
      </w:pPr>
    </w:lvl>
    <w:lvl w:ilvl="8" w:tplc="0409001B" w:tentative="1">
      <w:start w:val="1"/>
      <w:numFmt w:val="lowerRoman"/>
      <w:lvlText w:val="%9."/>
      <w:lvlJc w:val="right"/>
      <w:pPr>
        <w:ind w:left="5396" w:hanging="480"/>
      </w:pPr>
    </w:lvl>
  </w:abstractNum>
  <w:abstractNum w:abstractNumId="28">
    <w:nsid w:val="7A6122B3"/>
    <w:multiLevelType w:val="hybridMultilevel"/>
    <w:tmpl w:val="EB42FD40"/>
    <w:lvl w:ilvl="0" w:tplc="D9D695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7D993C99"/>
    <w:multiLevelType w:val="hybridMultilevel"/>
    <w:tmpl w:val="9FEEE7AC"/>
    <w:lvl w:ilvl="0" w:tplc="382EB2DE">
      <w:start w:val="1"/>
      <w:numFmt w:val="decimal"/>
      <w:lvlText w:val="%1."/>
      <w:lvlJc w:val="left"/>
      <w:pPr>
        <w:tabs>
          <w:tab w:val="num" w:pos="1624"/>
        </w:tabs>
        <w:ind w:left="1624" w:hanging="480"/>
      </w:pPr>
      <w:rPr>
        <w:rFonts w:ascii="Times New Roman" w:hAnsi="Times New Roman" w:hint="default"/>
        <w:sz w:val="28"/>
        <w:szCs w:val="28"/>
      </w:rPr>
    </w:lvl>
    <w:lvl w:ilvl="1" w:tplc="0409000F">
      <w:start w:val="1"/>
      <w:numFmt w:val="decimal"/>
      <w:lvlText w:val="%2."/>
      <w:lvlJc w:val="left"/>
      <w:pPr>
        <w:tabs>
          <w:tab w:val="num" w:pos="960"/>
        </w:tabs>
        <w:ind w:left="960" w:hanging="480"/>
      </w:pPr>
      <w:rPr>
        <w:rFonts w:hint="default"/>
        <w:sz w:val="28"/>
        <w:szCs w:val="28"/>
      </w:rPr>
    </w:lvl>
    <w:lvl w:ilvl="2" w:tplc="6A36F204">
      <w:start w:val="1"/>
      <w:numFmt w:val="decimal"/>
      <w:lvlText w:val="(%3)"/>
      <w:lvlJc w:val="left"/>
      <w:pPr>
        <w:tabs>
          <w:tab w:val="num" w:pos="1320"/>
        </w:tabs>
        <w:ind w:left="1320" w:hanging="360"/>
      </w:pPr>
      <w:rPr>
        <w:rFonts w:hAnsi="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6"/>
  </w:num>
  <w:num w:numId="3">
    <w:abstractNumId w:val="10"/>
  </w:num>
  <w:num w:numId="4">
    <w:abstractNumId w:val="29"/>
  </w:num>
  <w:num w:numId="5">
    <w:abstractNumId w:val="1"/>
  </w:num>
  <w:num w:numId="6">
    <w:abstractNumId w:val="20"/>
  </w:num>
  <w:num w:numId="7">
    <w:abstractNumId w:val="22"/>
  </w:num>
  <w:num w:numId="8">
    <w:abstractNumId w:val="11"/>
  </w:num>
  <w:num w:numId="9">
    <w:abstractNumId w:val="27"/>
  </w:num>
  <w:num w:numId="10">
    <w:abstractNumId w:val="26"/>
  </w:num>
  <w:num w:numId="11">
    <w:abstractNumId w:val="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num>
  <w:num w:numId="22">
    <w:abstractNumId w:val="16"/>
  </w:num>
  <w:num w:numId="23">
    <w:abstractNumId w:val="4"/>
  </w:num>
  <w:num w:numId="24">
    <w:abstractNumId w:val="3"/>
  </w:num>
  <w:num w:numId="25">
    <w:abstractNumId w:val="7"/>
  </w:num>
  <w:num w:numId="26">
    <w:abstractNumId w:val="12"/>
  </w:num>
  <w:num w:numId="27">
    <w:abstractNumId w:val="14"/>
  </w:num>
  <w:num w:numId="28">
    <w:abstractNumId w:val="9"/>
  </w:num>
  <w:num w:numId="29">
    <w:abstractNumId w:val="23"/>
  </w:num>
  <w:num w:numId="30">
    <w:abstractNumId w:val="18"/>
  </w:num>
  <w:num w:numId="31">
    <w:abstractNumId w:val="28"/>
  </w:num>
  <w:num w:numId="3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D3"/>
    <w:rsid w:val="00007B91"/>
    <w:rsid w:val="00010609"/>
    <w:rsid w:val="0001192C"/>
    <w:rsid w:val="00016B75"/>
    <w:rsid w:val="00020C6D"/>
    <w:rsid w:val="00021183"/>
    <w:rsid w:val="00021AAD"/>
    <w:rsid w:val="0002684B"/>
    <w:rsid w:val="00040010"/>
    <w:rsid w:val="00047554"/>
    <w:rsid w:val="00054A0D"/>
    <w:rsid w:val="00063A99"/>
    <w:rsid w:val="00063D17"/>
    <w:rsid w:val="00070522"/>
    <w:rsid w:val="00071B67"/>
    <w:rsid w:val="00072DA2"/>
    <w:rsid w:val="000751E3"/>
    <w:rsid w:val="00075BE1"/>
    <w:rsid w:val="00077BA8"/>
    <w:rsid w:val="00080591"/>
    <w:rsid w:val="00083D32"/>
    <w:rsid w:val="00090289"/>
    <w:rsid w:val="000903D2"/>
    <w:rsid w:val="00093E2D"/>
    <w:rsid w:val="00093F58"/>
    <w:rsid w:val="000952F0"/>
    <w:rsid w:val="000974C3"/>
    <w:rsid w:val="000979F0"/>
    <w:rsid w:val="000A1C1C"/>
    <w:rsid w:val="000A2796"/>
    <w:rsid w:val="000A4DAC"/>
    <w:rsid w:val="000A6DA6"/>
    <w:rsid w:val="000A7DDA"/>
    <w:rsid w:val="000B577B"/>
    <w:rsid w:val="000C0E77"/>
    <w:rsid w:val="000C4CDE"/>
    <w:rsid w:val="000C7E80"/>
    <w:rsid w:val="000D116B"/>
    <w:rsid w:val="000D226B"/>
    <w:rsid w:val="000D3A47"/>
    <w:rsid w:val="000D505B"/>
    <w:rsid w:val="000D60B9"/>
    <w:rsid w:val="000E0024"/>
    <w:rsid w:val="000F43F8"/>
    <w:rsid w:val="000F732E"/>
    <w:rsid w:val="00104769"/>
    <w:rsid w:val="001117AA"/>
    <w:rsid w:val="00120AFF"/>
    <w:rsid w:val="00120C4F"/>
    <w:rsid w:val="00120C5B"/>
    <w:rsid w:val="0012110E"/>
    <w:rsid w:val="0012486F"/>
    <w:rsid w:val="00125DB0"/>
    <w:rsid w:val="001269B7"/>
    <w:rsid w:val="001316E2"/>
    <w:rsid w:val="00135569"/>
    <w:rsid w:val="00141013"/>
    <w:rsid w:val="001414C0"/>
    <w:rsid w:val="00144034"/>
    <w:rsid w:val="00145F28"/>
    <w:rsid w:val="00146371"/>
    <w:rsid w:val="00163E3F"/>
    <w:rsid w:val="0016462F"/>
    <w:rsid w:val="00167BEE"/>
    <w:rsid w:val="001707B9"/>
    <w:rsid w:val="00170D7C"/>
    <w:rsid w:val="00174FA5"/>
    <w:rsid w:val="00176BAD"/>
    <w:rsid w:val="00183025"/>
    <w:rsid w:val="00183F29"/>
    <w:rsid w:val="00185C0A"/>
    <w:rsid w:val="00187B58"/>
    <w:rsid w:val="00192665"/>
    <w:rsid w:val="00193E06"/>
    <w:rsid w:val="00194D6B"/>
    <w:rsid w:val="001A35C6"/>
    <w:rsid w:val="001A5633"/>
    <w:rsid w:val="001A5979"/>
    <w:rsid w:val="001A78A4"/>
    <w:rsid w:val="001B03AD"/>
    <w:rsid w:val="001B0A85"/>
    <w:rsid w:val="001B238E"/>
    <w:rsid w:val="001B44EC"/>
    <w:rsid w:val="001B5F32"/>
    <w:rsid w:val="001B68D9"/>
    <w:rsid w:val="001B7751"/>
    <w:rsid w:val="001B7912"/>
    <w:rsid w:val="001C22CC"/>
    <w:rsid w:val="001C233E"/>
    <w:rsid w:val="001C4395"/>
    <w:rsid w:val="001C5BAF"/>
    <w:rsid w:val="001C622D"/>
    <w:rsid w:val="001D6740"/>
    <w:rsid w:val="001D7E0D"/>
    <w:rsid w:val="001E2340"/>
    <w:rsid w:val="001E27FE"/>
    <w:rsid w:val="001E5D16"/>
    <w:rsid w:val="001F0725"/>
    <w:rsid w:val="001F09E0"/>
    <w:rsid w:val="001F2E08"/>
    <w:rsid w:val="001F6F71"/>
    <w:rsid w:val="00202829"/>
    <w:rsid w:val="002059DC"/>
    <w:rsid w:val="0020670A"/>
    <w:rsid w:val="00207EEB"/>
    <w:rsid w:val="00214975"/>
    <w:rsid w:val="00227FE7"/>
    <w:rsid w:val="0023141C"/>
    <w:rsid w:val="00231D10"/>
    <w:rsid w:val="002351F0"/>
    <w:rsid w:val="002371EF"/>
    <w:rsid w:val="0024096E"/>
    <w:rsid w:val="00243059"/>
    <w:rsid w:val="002436B5"/>
    <w:rsid w:val="00244ADC"/>
    <w:rsid w:val="002539B2"/>
    <w:rsid w:val="00256A95"/>
    <w:rsid w:val="00257C5A"/>
    <w:rsid w:val="002619BA"/>
    <w:rsid w:val="002636AE"/>
    <w:rsid w:val="00264B7C"/>
    <w:rsid w:val="00265700"/>
    <w:rsid w:val="00274281"/>
    <w:rsid w:val="00274800"/>
    <w:rsid w:val="00277061"/>
    <w:rsid w:val="002803FE"/>
    <w:rsid w:val="00281E6C"/>
    <w:rsid w:val="002847A5"/>
    <w:rsid w:val="00297F48"/>
    <w:rsid w:val="002A10F1"/>
    <w:rsid w:val="002C043C"/>
    <w:rsid w:val="002C0809"/>
    <w:rsid w:val="002C1CC3"/>
    <w:rsid w:val="002C28B8"/>
    <w:rsid w:val="002C33C6"/>
    <w:rsid w:val="002C4160"/>
    <w:rsid w:val="002D06CC"/>
    <w:rsid w:val="002D26E7"/>
    <w:rsid w:val="002D6307"/>
    <w:rsid w:val="002D63B3"/>
    <w:rsid w:val="002D7074"/>
    <w:rsid w:val="002E77EE"/>
    <w:rsid w:val="002E7C48"/>
    <w:rsid w:val="002E7D49"/>
    <w:rsid w:val="002F11CC"/>
    <w:rsid w:val="003005ED"/>
    <w:rsid w:val="00304203"/>
    <w:rsid w:val="00305E04"/>
    <w:rsid w:val="003068E8"/>
    <w:rsid w:val="003073C1"/>
    <w:rsid w:val="00312DF7"/>
    <w:rsid w:val="003203AC"/>
    <w:rsid w:val="003220CA"/>
    <w:rsid w:val="00334F81"/>
    <w:rsid w:val="00336978"/>
    <w:rsid w:val="003375A9"/>
    <w:rsid w:val="00344065"/>
    <w:rsid w:val="00345658"/>
    <w:rsid w:val="00347213"/>
    <w:rsid w:val="0034779F"/>
    <w:rsid w:val="00347FB8"/>
    <w:rsid w:val="00351B9D"/>
    <w:rsid w:val="0035681E"/>
    <w:rsid w:val="00357193"/>
    <w:rsid w:val="003601AE"/>
    <w:rsid w:val="00361866"/>
    <w:rsid w:val="003708E4"/>
    <w:rsid w:val="00373457"/>
    <w:rsid w:val="0037364E"/>
    <w:rsid w:val="00374FD3"/>
    <w:rsid w:val="00377AA1"/>
    <w:rsid w:val="00382438"/>
    <w:rsid w:val="003845DD"/>
    <w:rsid w:val="00385234"/>
    <w:rsid w:val="00387137"/>
    <w:rsid w:val="00390CB7"/>
    <w:rsid w:val="00392F01"/>
    <w:rsid w:val="003933EB"/>
    <w:rsid w:val="0039498B"/>
    <w:rsid w:val="0039610D"/>
    <w:rsid w:val="003A0914"/>
    <w:rsid w:val="003A0949"/>
    <w:rsid w:val="003A2FE1"/>
    <w:rsid w:val="003A619C"/>
    <w:rsid w:val="003B290E"/>
    <w:rsid w:val="003B3825"/>
    <w:rsid w:val="003B7827"/>
    <w:rsid w:val="003B7AE1"/>
    <w:rsid w:val="003C1CC9"/>
    <w:rsid w:val="003C2008"/>
    <w:rsid w:val="003C4F94"/>
    <w:rsid w:val="003C506A"/>
    <w:rsid w:val="003C6A02"/>
    <w:rsid w:val="003C777B"/>
    <w:rsid w:val="003D18F6"/>
    <w:rsid w:val="003D3DD3"/>
    <w:rsid w:val="003D4CD3"/>
    <w:rsid w:val="003D74F5"/>
    <w:rsid w:val="003E3C1E"/>
    <w:rsid w:val="003E4687"/>
    <w:rsid w:val="003E7B66"/>
    <w:rsid w:val="003F5805"/>
    <w:rsid w:val="003F7323"/>
    <w:rsid w:val="003F7F46"/>
    <w:rsid w:val="00403CE4"/>
    <w:rsid w:val="00404A28"/>
    <w:rsid w:val="00413C4B"/>
    <w:rsid w:val="00421627"/>
    <w:rsid w:val="00423F3D"/>
    <w:rsid w:val="00424FE2"/>
    <w:rsid w:val="00426B3D"/>
    <w:rsid w:val="0043029C"/>
    <w:rsid w:val="00433E41"/>
    <w:rsid w:val="0043636D"/>
    <w:rsid w:val="0043759D"/>
    <w:rsid w:val="004417AA"/>
    <w:rsid w:val="004417D8"/>
    <w:rsid w:val="00442B15"/>
    <w:rsid w:val="004462D5"/>
    <w:rsid w:val="00450E33"/>
    <w:rsid w:val="00454B8C"/>
    <w:rsid w:val="004569E9"/>
    <w:rsid w:val="004624FB"/>
    <w:rsid w:val="00462729"/>
    <w:rsid w:val="00466A61"/>
    <w:rsid w:val="00467A2B"/>
    <w:rsid w:val="004711BB"/>
    <w:rsid w:val="00473D7A"/>
    <w:rsid w:val="00475217"/>
    <w:rsid w:val="00476345"/>
    <w:rsid w:val="0047759D"/>
    <w:rsid w:val="00482A1D"/>
    <w:rsid w:val="004846DE"/>
    <w:rsid w:val="004858E4"/>
    <w:rsid w:val="00485AAA"/>
    <w:rsid w:val="0049681D"/>
    <w:rsid w:val="004A76CA"/>
    <w:rsid w:val="004B11FA"/>
    <w:rsid w:val="004B5EE2"/>
    <w:rsid w:val="004C20BF"/>
    <w:rsid w:val="004C40F0"/>
    <w:rsid w:val="004C4314"/>
    <w:rsid w:val="004D2C4D"/>
    <w:rsid w:val="004D4737"/>
    <w:rsid w:val="004E0B08"/>
    <w:rsid w:val="004E258E"/>
    <w:rsid w:val="004E55A5"/>
    <w:rsid w:val="004E7B4C"/>
    <w:rsid w:val="004E7C97"/>
    <w:rsid w:val="004F05C2"/>
    <w:rsid w:val="00505A07"/>
    <w:rsid w:val="00506C6B"/>
    <w:rsid w:val="00506CC0"/>
    <w:rsid w:val="00510E52"/>
    <w:rsid w:val="00517947"/>
    <w:rsid w:val="00520D06"/>
    <w:rsid w:val="00524BD0"/>
    <w:rsid w:val="00524FA3"/>
    <w:rsid w:val="00525182"/>
    <w:rsid w:val="00525F3A"/>
    <w:rsid w:val="00531D6C"/>
    <w:rsid w:val="0053297A"/>
    <w:rsid w:val="005340AE"/>
    <w:rsid w:val="00534770"/>
    <w:rsid w:val="00535047"/>
    <w:rsid w:val="00537DE4"/>
    <w:rsid w:val="00540D13"/>
    <w:rsid w:val="005431AB"/>
    <w:rsid w:val="0054325F"/>
    <w:rsid w:val="0054344B"/>
    <w:rsid w:val="00544933"/>
    <w:rsid w:val="00546191"/>
    <w:rsid w:val="00550252"/>
    <w:rsid w:val="00550A64"/>
    <w:rsid w:val="00556E7B"/>
    <w:rsid w:val="00564D5B"/>
    <w:rsid w:val="0056748E"/>
    <w:rsid w:val="00570BAD"/>
    <w:rsid w:val="005710FD"/>
    <w:rsid w:val="005734ED"/>
    <w:rsid w:val="005759CA"/>
    <w:rsid w:val="0057727B"/>
    <w:rsid w:val="0058142E"/>
    <w:rsid w:val="00582536"/>
    <w:rsid w:val="00590A64"/>
    <w:rsid w:val="00590CC6"/>
    <w:rsid w:val="00591F6F"/>
    <w:rsid w:val="00592EC5"/>
    <w:rsid w:val="0059675E"/>
    <w:rsid w:val="005A0AAF"/>
    <w:rsid w:val="005A41CE"/>
    <w:rsid w:val="005A5657"/>
    <w:rsid w:val="005A5EA5"/>
    <w:rsid w:val="005A6D59"/>
    <w:rsid w:val="005B30F8"/>
    <w:rsid w:val="005B6B28"/>
    <w:rsid w:val="005C07F8"/>
    <w:rsid w:val="005C0D0A"/>
    <w:rsid w:val="005C1E55"/>
    <w:rsid w:val="005C3F3B"/>
    <w:rsid w:val="005D15A1"/>
    <w:rsid w:val="005D1940"/>
    <w:rsid w:val="005D2FF8"/>
    <w:rsid w:val="005D5863"/>
    <w:rsid w:val="005E0711"/>
    <w:rsid w:val="005E2F00"/>
    <w:rsid w:val="005E5994"/>
    <w:rsid w:val="005E7711"/>
    <w:rsid w:val="005F56CB"/>
    <w:rsid w:val="005F7554"/>
    <w:rsid w:val="00601B4E"/>
    <w:rsid w:val="00602368"/>
    <w:rsid w:val="00614294"/>
    <w:rsid w:val="00615F9F"/>
    <w:rsid w:val="00621450"/>
    <w:rsid w:val="00623450"/>
    <w:rsid w:val="00623C5B"/>
    <w:rsid w:val="00625F3D"/>
    <w:rsid w:val="00627BCB"/>
    <w:rsid w:val="006342A4"/>
    <w:rsid w:val="00635542"/>
    <w:rsid w:val="00636195"/>
    <w:rsid w:val="006363F1"/>
    <w:rsid w:val="00642256"/>
    <w:rsid w:val="0064404F"/>
    <w:rsid w:val="00646483"/>
    <w:rsid w:val="006511A8"/>
    <w:rsid w:val="006522D9"/>
    <w:rsid w:val="006607C6"/>
    <w:rsid w:val="00661A1F"/>
    <w:rsid w:val="00665598"/>
    <w:rsid w:val="00665773"/>
    <w:rsid w:val="00666803"/>
    <w:rsid w:val="00666894"/>
    <w:rsid w:val="00667659"/>
    <w:rsid w:val="00683BB0"/>
    <w:rsid w:val="006841FD"/>
    <w:rsid w:val="00693B30"/>
    <w:rsid w:val="00693EA7"/>
    <w:rsid w:val="00695511"/>
    <w:rsid w:val="00696462"/>
    <w:rsid w:val="006B0249"/>
    <w:rsid w:val="006C2554"/>
    <w:rsid w:val="006F1275"/>
    <w:rsid w:val="006F299B"/>
    <w:rsid w:val="006F3308"/>
    <w:rsid w:val="006F6FC8"/>
    <w:rsid w:val="0070328A"/>
    <w:rsid w:val="007067F2"/>
    <w:rsid w:val="00707BF7"/>
    <w:rsid w:val="0071010F"/>
    <w:rsid w:val="0071016F"/>
    <w:rsid w:val="00711862"/>
    <w:rsid w:val="007127A7"/>
    <w:rsid w:val="00713F10"/>
    <w:rsid w:val="0071440A"/>
    <w:rsid w:val="0071467D"/>
    <w:rsid w:val="0072284D"/>
    <w:rsid w:val="00722C13"/>
    <w:rsid w:val="00724CB0"/>
    <w:rsid w:val="00733434"/>
    <w:rsid w:val="0073504E"/>
    <w:rsid w:val="00741476"/>
    <w:rsid w:val="0075186B"/>
    <w:rsid w:val="00751CDB"/>
    <w:rsid w:val="00756762"/>
    <w:rsid w:val="007574E7"/>
    <w:rsid w:val="00761315"/>
    <w:rsid w:val="0076245F"/>
    <w:rsid w:val="00762841"/>
    <w:rsid w:val="0076487F"/>
    <w:rsid w:val="00764CF2"/>
    <w:rsid w:val="00765F3B"/>
    <w:rsid w:val="00766664"/>
    <w:rsid w:val="00767E09"/>
    <w:rsid w:val="00773D1B"/>
    <w:rsid w:val="00774624"/>
    <w:rsid w:val="0077580A"/>
    <w:rsid w:val="0078332A"/>
    <w:rsid w:val="00786BFD"/>
    <w:rsid w:val="00790779"/>
    <w:rsid w:val="00795695"/>
    <w:rsid w:val="007A0E3E"/>
    <w:rsid w:val="007A1135"/>
    <w:rsid w:val="007A13A3"/>
    <w:rsid w:val="007A1A3E"/>
    <w:rsid w:val="007A2057"/>
    <w:rsid w:val="007A3021"/>
    <w:rsid w:val="007A4354"/>
    <w:rsid w:val="007B06D6"/>
    <w:rsid w:val="007B17D4"/>
    <w:rsid w:val="007C11F2"/>
    <w:rsid w:val="007C780E"/>
    <w:rsid w:val="007D455E"/>
    <w:rsid w:val="007D6166"/>
    <w:rsid w:val="007E0738"/>
    <w:rsid w:val="007E3566"/>
    <w:rsid w:val="007E5225"/>
    <w:rsid w:val="007F2806"/>
    <w:rsid w:val="007F2F91"/>
    <w:rsid w:val="007F4DAA"/>
    <w:rsid w:val="007F53FF"/>
    <w:rsid w:val="007F69DB"/>
    <w:rsid w:val="007F7882"/>
    <w:rsid w:val="00803059"/>
    <w:rsid w:val="008039F2"/>
    <w:rsid w:val="00806FE0"/>
    <w:rsid w:val="00810239"/>
    <w:rsid w:val="00811162"/>
    <w:rsid w:val="0081207B"/>
    <w:rsid w:val="00817DB6"/>
    <w:rsid w:val="008237F2"/>
    <w:rsid w:val="00825A5B"/>
    <w:rsid w:val="008275CD"/>
    <w:rsid w:val="00832FB9"/>
    <w:rsid w:val="008407D2"/>
    <w:rsid w:val="0084089D"/>
    <w:rsid w:val="00840C0B"/>
    <w:rsid w:val="0084155D"/>
    <w:rsid w:val="00845118"/>
    <w:rsid w:val="008464AB"/>
    <w:rsid w:val="00857901"/>
    <w:rsid w:val="00860CC8"/>
    <w:rsid w:val="008634CD"/>
    <w:rsid w:val="008651B9"/>
    <w:rsid w:val="008668C9"/>
    <w:rsid w:val="00870782"/>
    <w:rsid w:val="008734D9"/>
    <w:rsid w:val="00873749"/>
    <w:rsid w:val="008767F4"/>
    <w:rsid w:val="0087723C"/>
    <w:rsid w:val="00881481"/>
    <w:rsid w:val="0088361E"/>
    <w:rsid w:val="008850B3"/>
    <w:rsid w:val="008865B9"/>
    <w:rsid w:val="00887730"/>
    <w:rsid w:val="008922A2"/>
    <w:rsid w:val="0089290B"/>
    <w:rsid w:val="008979EE"/>
    <w:rsid w:val="008A72E3"/>
    <w:rsid w:val="008A791E"/>
    <w:rsid w:val="008B1BD9"/>
    <w:rsid w:val="008B4B57"/>
    <w:rsid w:val="008B7274"/>
    <w:rsid w:val="008C196F"/>
    <w:rsid w:val="008C1F3E"/>
    <w:rsid w:val="008C284F"/>
    <w:rsid w:val="008C2A47"/>
    <w:rsid w:val="008C6F06"/>
    <w:rsid w:val="008C7D4C"/>
    <w:rsid w:val="008C7FA9"/>
    <w:rsid w:val="008D12E4"/>
    <w:rsid w:val="008D38DA"/>
    <w:rsid w:val="008D3FF9"/>
    <w:rsid w:val="008D717C"/>
    <w:rsid w:val="008E184D"/>
    <w:rsid w:val="008E2E8E"/>
    <w:rsid w:val="008E67CF"/>
    <w:rsid w:val="00906712"/>
    <w:rsid w:val="00911B6F"/>
    <w:rsid w:val="009133A7"/>
    <w:rsid w:val="00916AB7"/>
    <w:rsid w:val="009304B6"/>
    <w:rsid w:val="009338AD"/>
    <w:rsid w:val="009375B3"/>
    <w:rsid w:val="009463C1"/>
    <w:rsid w:val="009504EB"/>
    <w:rsid w:val="0095633C"/>
    <w:rsid w:val="009600F2"/>
    <w:rsid w:val="00961E42"/>
    <w:rsid w:val="00963C9B"/>
    <w:rsid w:val="00966E81"/>
    <w:rsid w:val="00973986"/>
    <w:rsid w:val="0098036F"/>
    <w:rsid w:val="0098093E"/>
    <w:rsid w:val="009846C6"/>
    <w:rsid w:val="0099504E"/>
    <w:rsid w:val="00995202"/>
    <w:rsid w:val="0099777E"/>
    <w:rsid w:val="009A28A1"/>
    <w:rsid w:val="009A568A"/>
    <w:rsid w:val="009A5700"/>
    <w:rsid w:val="009B5F18"/>
    <w:rsid w:val="009B6822"/>
    <w:rsid w:val="009B6B05"/>
    <w:rsid w:val="009B6D09"/>
    <w:rsid w:val="009B7C88"/>
    <w:rsid w:val="009C0BBC"/>
    <w:rsid w:val="009C1E02"/>
    <w:rsid w:val="009C2B26"/>
    <w:rsid w:val="009C3B4A"/>
    <w:rsid w:val="009C6E16"/>
    <w:rsid w:val="009C7CA7"/>
    <w:rsid w:val="009D1CC4"/>
    <w:rsid w:val="009D2068"/>
    <w:rsid w:val="009D42D5"/>
    <w:rsid w:val="009D43EE"/>
    <w:rsid w:val="009E642B"/>
    <w:rsid w:val="009F190F"/>
    <w:rsid w:val="009F1E3E"/>
    <w:rsid w:val="009F2B8F"/>
    <w:rsid w:val="009F304A"/>
    <w:rsid w:val="009F55AD"/>
    <w:rsid w:val="009F6828"/>
    <w:rsid w:val="009F6D62"/>
    <w:rsid w:val="00A018B7"/>
    <w:rsid w:val="00A13902"/>
    <w:rsid w:val="00A15C76"/>
    <w:rsid w:val="00A22BAE"/>
    <w:rsid w:val="00A25BDB"/>
    <w:rsid w:val="00A268D4"/>
    <w:rsid w:val="00A2762B"/>
    <w:rsid w:val="00A32378"/>
    <w:rsid w:val="00A32596"/>
    <w:rsid w:val="00A342C2"/>
    <w:rsid w:val="00A429E2"/>
    <w:rsid w:val="00A43CF6"/>
    <w:rsid w:val="00A440D8"/>
    <w:rsid w:val="00A4452D"/>
    <w:rsid w:val="00A4727B"/>
    <w:rsid w:val="00A51657"/>
    <w:rsid w:val="00A51A9C"/>
    <w:rsid w:val="00A53F59"/>
    <w:rsid w:val="00A5598E"/>
    <w:rsid w:val="00A64464"/>
    <w:rsid w:val="00A74A14"/>
    <w:rsid w:val="00A74E01"/>
    <w:rsid w:val="00A85246"/>
    <w:rsid w:val="00A85B83"/>
    <w:rsid w:val="00A92860"/>
    <w:rsid w:val="00A93E72"/>
    <w:rsid w:val="00A94B68"/>
    <w:rsid w:val="00A94DF9"/>
    <w:rsid w:val="00A967FA"/>
    <w:rsid w:val="00A97297"/>
    <w:rsid w:val="00AA40B6"/>
    <w:rsid w:val="00AA67CB"/>
    <w:rsid w:val="00AA6F46"/>
    <w:rsid w:val="00AB7A2F"/>
    <w:rsid w:val="00AC3200"/>
    <w:rsid w:val="00AC398D"/>
    <w:rsid w:val="00AC3B05"/>
    <w:rsid w:val="00AD393E"/>
    <w:rsid w:val="00AD3B6B"/>
    <w:rsid w:val="00AD67FD"/>
    <w:rsid w:val="00AD744E"/>
    <w:rsid w:val="00B01818"/>
    <w:rsid w:val="00B02BBD"/>
    <w:rsid w:val="00B051B7"/>
    <w:rsid w:val="00B05AB9"/>
    <w:rsid w:val="00B0679A"/>
    <w:rsid w:val="00B16526"/>
    <w:rsid w:val="00B202A5"/>
    <w:rsid w:val="00B2123C"/>
    <w:rsid w:val="00B27BB2"/>
    <w:rsid w:val="00B3732A"/>
    <w:rsid w:val="00B41CE4"/>
    <w:rsid w:val="00B46505"/>
    <w:rsid w:val="00B47C2D"/>
    <w:rsid w:val="00B523E6"/>
    <w:rsid w:val="00B614F6"/>
    <w:rsid w:val="00B64871"/>
    <w:rsid w:val="00B720D6"/>
    <w:rsid w:val="00B72A71"/>
    <w:rsid w:val="00B74A37"/>
    <w:rsid w:val="00B7689A"/>
    <w:rsid w:val="00B80466"/>
    <w:rsid w:val="00B83082"/>
    <w:rsid w:val="00B83A33"/>
    <w:rsid w:val="00B915FF"/>
    <w:rsid w:val="00B91BA5"/>
    <w:rsid w:val="00B92602"/>
    <w:rsid w:val="00BA0CA4"/>
    <w:rsid w:val="00BA1A73"/>
    <w:rsid w:val="00BA31A8"/>
    <w:rsid w:val="00BA4672"/>
    <w:rsid w:val="00BA4A9C"/>
    <w:rsid w:val="00BB38A5"/>
    <w:rsid w:val="00BB6FC4"/>
    <w:rsid w:val="00BC2248"/>
    <w:rsid w:val="00BC2DD1"/>
    <w:rsid w:val="00BD0A33"/>
    <w:rsid w:val="00BD0D25"/>
    <w:rsid w:val="00BD343C"/>
    <w:rsid w:val="00BD38EA"/>
    <w:rsid w:val="00BD3D95"/>
    <w:rsid w:val="00BD4DC8"/>
    <w:rsid w:val="00BD5190"/>
    <w:rsid w:val="00BD64B2"/>
    <w:rsid w:val="00BE0AF4"/>
    <w:rsid w:val="00BE62FA"/>
    <w:rsid w:val="00BF4047"/>
    <w:rsid w:val="00BF4A03"/>
    <w:rsid w:val="00BF681F"/>
    <w:rsid w:val="00C005C5"/>
    <w:rsid w:val="00C0113A"/>
    <w:rsid w:val="00C01739"/>
    <w:rsid w:val="00C03A8A"/>
    <w:rsid w:val="00C04C21"/>
    <w:rsid w:val="00C0500D"/>
    <w:rsid w:val="00C07892"/>
    <w:rsid w:val="00C07F6E"/>
    <w:rsid w:val="00C103FD"/>
    <w:rsid w:val="00C1156A"/>
    <w:rsid w:val="00C1170E"/>
    <w:rsid w:val="00C233DC"/>
    <w:rsid w:val="00C2446E"/>
    <w:rsid w:val="00C25145"/>
    <w:rsid w:val="00C255C0"/>
    <w:rsid w:val="00C314D4"/>
    <w:rsid w:val="00C41C58"/>
    <w:rsid w:val="00C46FAE"/>
    <w:rsid w:val="00C51A1D"/>
    <w:rsid w:val="00C52AA6"/>
    <w:rsid w:val="00C54E7F"/>
    <w:rsid w:val="00C552B1"/>
    <w:rsid w:val="00C72A25"/>
    <w:rsid w:val="00C80729"/>
    <w:rsid w:val="00C80ACC"/>
    <w:rsid w:val="00C82B0E"/>
    <w:rsid w:val="00C8599B"/>
    <w:rsid w:val="00C8650B"/>
    <w:rsid w:val="00C87A78"/>
    <w:rsid w:val="00C92DDD"/>
    <w:rsid w:val="00C9384B"/>
    <w:rsid w:val="00C96A76"/>
    <w:rsid w:val="00C97447"/>
    <w:rsid w:val="00C9792E"/>
    <w:rsid w:val="00CA3850"/>
    <w:rsid w:val="00CA3C34"/>
    <w:rsid w:val="00CA61C5"/>
    <w:rsid w:val="00CB07BF"/>
    <w:rsid w:val="00CB1145"/>
    <w:rsid w:val="00CB1EFF"/>
    <w:rsid w:val="00CB2705"/>
    <w:rsid w:val="00CB6462"/>
    <w:rsid w:val="00CB6470"/>
    <w:rsid w:val="00CC6178"/>
    <w:rsid w:val="00CC62F5"/>
    <w:rsid w:val="00CD017A"/>
    <w:rsid w:val="00CD310F"/>
    <w:rsid w:val="00CD3902"/>
    <w:rsid w:val="00CD3D21"/>
    <w:rsid w:val="00CD45FC"/>
    <w:rsid w:val="00CD55C3"/>
    <w:rsid w:val="00CE1CCB"/>
    <w:rsid w:val="00CE2617"/>
    <w:rsid w:val="00CE44FC"/>
    <w:rsid w:val="00CE44FF"/>
    <w:rsid w:val="00CE4AB9"/>
    <w:rsid w:val="00CE64F5"/>
    <w:rsid w:val="00CF0E4A"/>
    <w:rsid w:val="00CF0E9B"/>
    <w:rsid w:val="00CF102D"/>
    <w:rsid w:val="00CF1758"/>
    <w:rsid w:val="00D01412"/>
    <w:rsid w:val="00D13DDF"/>
    <w:rsid w:val="00D16F94"/>
    <w:rsid w:val="00D240B2"/>
    <w:rsid w:val="00D268CF"/>
    <w:rsid w:val="00D37381"/>
    <w:rsid w:val="00D418FA"/>
    <w:rsid w:val="00D42EFA"/>
    <w:rsid w:val="00D4432E"/>
    <w:rsid w:val="00D45A8D"/>
    <w:rsid w:val="00D50AD0"/>
    <w:rsid w:val="00D51E02"/>
    <w:rsid w:val="00D53139"/>
    <w:rsid w:val="00D541CD"/>
    <w:rsid w:val="00D54DB3"/>
    <w:rsid w:val="00D60674"/>
    <w:rsid w:val="00D60E6D"/>
    <w:rsid w:val="00D67BFC"/>
    <w:rsid w:val="00D701D9"/>
    <w:rsid w:val="00D72A8B"/>
    <w:rsid w:val="00D72B51"/>
    <w:rsid w:val="00D72CA6"/>
    <w:rsid w:val="00D74247"/>
    <w:rsid w:val="00D75947"/>
    <w:rsid w:val="00D7688B"/>
    <w:rsid w:val="00D83030"/>
    <w:rsid w:val="00D84991"/>
    <w:rsid w:val="00D94075"/>
    <w:rsid w:val="00D959A6"/>
    <w:rsid w:val="00D960C5"/>
    <w:rsid w:val="00D97BC2"/>
    <w:rsid w:val="00DA27FC"/>
    <w:rsid w:val="00DA493F"/>
    <w:rsid w:val="00DA4F5E"/>
    <w:rsid w:val="00DA6158"/>
    <w:rsid w:val="00DA6989"/>
    <w:rsid w:val="00DB1AF1"/>
    <w:rsid w:val="00DB2DBF"/>
    <w:rsid w:val="00DB3917"/>
    <w:rsid w:val="00DB3F3D"/>
    <w:rsid w:val="00DB7617"/>
    <w:rsid w:val="00DC443E"/>
    <w:rsid w:val="00DC622B"/>
    <w:rsid w:val="00DC7E02"/>
    <w:rsid w:val="00DD49F0"/>
    <w:rsid w:val="00DE0EFE"/>
    <w:rsid w:val="00DE1F97"/>
    <w:rsid w:val="00DE434D"/>
    <w:rsid w:val="00DF1A4B"/>
    <w:rsid w:val="00DF2B35"/>
    <w:rsid w:val="00E02F5B"/>
    <w:rsid w:val="00E035EA"/>
    <w:rsid w:val="00E04379"/>
    <w:rsid w:val="00E0456E"/>
    <w:rsid w:val="00E0661D"/>
    <w:rsid w:val="00E13593"/>
    <w:rsid w:val="00E14EC9"/>
    <w:rsid w:val="00E154C0"/>
    <w:rsid w:val="00E1580C"/>
    <w:rsid w:val="00E172EB"/>
    <w:rsid w:val="00E176FF"/>
    <w:rsid w:val="00E200DE"/>
    <w:rsid w:val="00E23BAA"/>
    <w:rsid w:val="00E2653F"/>
    <w:rsid w:val="00E3084B"/>
    <w:rsid w:val="00E32A81"/>
    <w:rsid w:val="00E364A0"/>
    <w:rsid w:val="00E36FB4"/>
    <w:rsid w:val="00E406DC"/>
    <w:rsid w:val="00E433E2"/>
    <w:rsid w:val="00E502C4"/>
    <w:rsid w:val="00E5113D"/>
    <w:rsid w:val="00E54FC5"/>
    <w:rsid w:val="00E63D74"/>
    <w:rsid w:val="00E646D7"/>
    <w:rsid w:val="00E66301"/>
    <w:rsid w:val="00E70290"/>
    <w:rsid w:val="00E70A24"/>
    <w:rsid w:val="00E72F3F"/>
    <w:rsid w:val="00E76761"/>
    <w:rsid w:val="00E776C5"/>
    <w:rsid w:val="00E77B79"/>
    <w:rsid w:val="00E80F79"/>
    <w:rsid w:val="00E81424"/>
    <w:rsid w:val="00E817BA"/>
    <w:rsid w:val="00E84568"/>
    <w:rsid w:val="00E87D13"/>
    <w:rsid w:val="00E91C3F"/>
    <w:rsid w:val="00E95A8C"/>
    <w:rsid w:val="00E9683A"/>
    <w:rsid w:val="00E970C8"/>
    <w:rsid w:val="00E9774C"/>
    <w:rsid w:val="00EA3EC5"/>
    <w:rsid w:val="00EA58E8"/>
    <w:rsid w:val="00EB068C"/>
    <w:rsid w:val="00EB6972"/>
    <w:rsid w:val="00EC2D9E"/>
    <w:rsid w:val="00EC66D7"/>
    <w:rsid w:val="00ED25FE"/>
    <w:rsid w:val="00ED39F5"/>
    <w:rsid w:val="00ED5E62"/>
    <w:rsid w:val="00ED6A9C"/>
    <w:rsid w:val="00EE3AD0"/>
    <w:rsid w:val="00EE7FEB"/>
    <w:rsid w:val="00F009F9"/>
    <w:rsid w:val="00F124B0"/>
    <w:rsid w:val="00F16392"/>
    <w:rsid w:val="00F16A65"/>
    <w:rsid w:val="00F175CC"/>
    <w:rsid w:val="00F20AF7"/>
    <w:rsid w:val="00F25B69"/>
    <w:rsid w:val="00F25FF1"/>
    <w:rsid w:val="00F31D2C"/>
    <w:rsid w:val="00F3294E"/>
    <w:rsid w:val="00F34F6A"/>
    <w:rsid w:val="00F359D3"/>
    <w:rsid w:val="00F376AE"/>
    <w:rsid w:val="00F41485"/>
    <w:rsid w:val="00F417BA"/>
    <w:rsid w:val="00F41EFB"/>
    <w:rsid w:val="00F46331"/>
    <w:rsid w:val="00F57A8C"/>
    <w:rsid w:val="00F62EBC"/>
    <w:rsid w:val="00F646A7"/>
    <w:rsid w:val="00F70F14"/>
    <w:rsid w:val="00F71721"/>
    <w:rsid w:val="00F72B81"/>
    <w:rsid w:val="00F72F5C"/>
    <w:rsid w:val="00F752F6"/>
    <w:rsid w:val="00F760CE"/>
    <w:rsid w:val="00F77BDA"/>
    <w:rsid w:val="00F81543"/>
    <w:rsid w:val="00F84E45"/>
    <w:rsid w:val="00F851BA"/>
    <w:rsid w:val="00F85721"/>
    <w:rsid w:val="00F875D3"/>
    <w:rsid w:val="00F94FBC"/>
    <w:rsid w:val="00F97123"/>
    <w:rsid w:val="00FA1B9D"/>
    <w:rsid w:val="00FA23B2"/>
    <w:rsid w:val="00FA29EA"/>
    <w:rsid w:val="00FA2BD8"/>
    <w:rsid w:val="00FA3966"/>
    <w:rsid w:val="00FA4179"/>
    <w:rsid w:val="00FA6D69"/>
    <w:rsid w:val="00FB1986"/>
    <w:rsid w:val="00FB56CE"/>
    <w:rsid w:val="00FB640A"/>
    <w:rsid w:val="00FD0403"/>
    <w:rsid w:val="00FD20B9"/>
    <w:rsid w:val="00FD2ECE"/>
    <w:rsid w:val="00FD38D4"/>
    <w:rsid w:val="00FD57BF"/>
    <w:rsid w:val="00FD6A9A"/>
    <w:rsid w:val="00FD7516"/>
    <w:rsid w:val="00FD7753"/>
    <w:rsid w:val="00FE375B"/>
    <w:rsid w:val="00FF4383"/>
    <w:rsid w:val="00FF449A"/>
    <w:rsid w:val="00FF4DD5"/>
    <w:rsid w:val="00FF6B5F"/>
    <w:rsid w:val="00FF6B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F7FCAC-B81F-480A-B84C-0D97D456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75D3"/>
    <w:pPr>
      <w:widowControl w:val="0"/>
    </w:pPr>
    <w:rPr>
      <w:kern w:val="2"/>
      <w:sz w:val="24"/>
    </w:rPr>
  </w:style>
  <w:style w:type="paragraph" w:styleId="2">
    <w:name w:val="heading 2"/>
    <w:basedOn w:val="a0"/>
    <w:next w:val="a1"/>
    <w:qFormat/>
    <w:rsid w:val="00C03A8A"/>
    <w:pPr>
      <w:keepNext/>
      <w:jc w:val="center"/>
      <w:outlineLvl w:val="1"/>
    </w:pPr>
    <w:rPr>
      <w:rFonts w:ascii="標楷體" w:eastAsia="標楷體"/>
      <w:sz w:val="28"/>
      <w:shd w:val="pct15" w:color="auto" w:fill="FFFF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
    <w:name w:val="項目"/>
    <w:basedOn w:val="a4"/>
    <w:rsid w:val="00F175CC"/>
    <w:pPr>
      <w:numPr>
        <w:numId w:val="1"/>
      </w:numPr>
    </w:pPr>
  </w:style>
  <w:style w:type="paragraph" w:styleId="a5">
    <w:name w:val="Date"/>
    <w:basedOn w:val="a0"/>
    <w:next w:val="a0"/>
    <w:rsid w:val="00F875D3"/>
    <w:pPr>
      <w:jc w:val="right"/>
    </w:pPr>
    <w:rPr>
      <w:rFonts w:ascii="標楷體" w:eastAsia="標楷體"/>
      <w:sz w:val="36"/>
    </w:rPr>
  </w:style>
  <w:style w:type="character" w:styleId="a6">
    <w:name w:val="Hyperlink"/>
    <w:rsid w:val="00F875D3"/>
    <w:rPr>
      <w:color w:val="0000FF"/>
      <w:u w:val="single"/>
    </w:rPr>
  </w:style>
  <w:style w:type="paragraph" w:customStyle="1" w:styleId="a7">
    <w:name w:val="目錄"/>
    <w:basedOn w:val="a0"/>
    <w:rsid w:val="002059DC"/>
    <w:pPr>
      <w:adjustRightInd w:val="0"/>
      <w:spacing w:line="480" w:lineRule="auto"/>
      <w:jc w:val="center"/>
      <w:textAlignment w:val="baseline"/>
    </w:pPr>
    <w:rPr>
      <w:spacing w:val="4"/>
      <w:kern w:val="0"/>
      <w:sz w:val="32"/>
    </w:rPr>
  </w:style>
  <w:style w:type="paragraph" w:customStyle="1" w:styleId="a8">
    <w:name w:val="目錄文"/>
    <w:basedOn w:val="a0"/>
    <w:rsid w:val="002059DC"/>
    <w:pPr>
      <w:adjustRightInd w:val="0"/>
      <w:spacing w:line="480" w:lineRule="auto"/>
      <w:jc w:val="both"/>
      <w:textAlignment w:val="baseline"/>
    </w:pPr>
    <w:rPr>
      <w:kern w:val="0"/>
      <w:sz w:val="20"/>
    </w:rPr>
  </w:style>
  <w:style w:type="paragraph" w:customStyle="1" w:styleId="a9">
    <w:name w:val="中標"/>
    <w:basedOn w:val="a7"/>
    <w:rsid w:val="0088361E"/>
    <w:pPr>
      <w:spacing w:line="360" w:lineRule="auto"/>
    </w:pPr>
    <w:rPr>
      <w:rFonts w:eastAsia="華康粗明體"/>
      <w:sz w:val="28"/>
    </w:rPr>
  </w:style>
  <w:style w:type="paragraph" w:customStyle="1" w:styleId="aa">
    <w:name w:val="格文"/>
    <w:basedOn w:val="a0"/>
    <w:rsid w:val="0088361E"/>
    <w:pPr>
      <w:adjustRightInd w:val="0"/>
      <w:spacing w:line="240" w:lineRule="atLeast"/>
      <w:jc w:val="center"/>
      <w:textAlignment w:val="baseline"/>
    </w:pPr>
    <w:rPr>
      <w:rFonts w:ascii="華康中楷體" w:eastAsia="華康中楷體"/>
      <w:kern w:val="0"/>
    </w:rPr>
  </w:style>
  <w:style w:type="paragraph" w:styleId="ab">
    <w:name w:val="Body Text"/>
    <w:basedOn w:val="a0"/>
    <w:rsid w:val="0088361E"/>
    <w:pPr>
      <w:spacing w:after="240"/>
    </w:pPr>
    <w:rPr>
      <w:rFonts w:ascii="標楷體" w:eastAsia="標楷體"/>
      <w:sz w:val="20"/>
    </w:rPr>
  </w:style>
  <w:style w:type="paragraph" w:styleId="Web">
    <w:name w:val="Normal (Web)"/>
    <w:basedOn w:val="a0"/>
    <w:uiPriority w:val="99"/>
    <w:rsid w:val="0088361E"/>
    <w:pPr>
      <w:widowControl/>
      <w:spacing w:before="100" w:after="100"/>
    </w:pPr>
    <w:rPr>
      <w:rFonts w:ascii="Arial Unicode MS" w:eastAsia="Arial Unicode MS" w:hAnsi="Arial Unicode MS"/>
      <w:color w:val="000000"/>
      <w:kern w:val="0"/>
    </w:rPr>
  </w:style>
  <w:style w:type="paragraph" w:styleId="ac">
    <w:name w:val="Body Text Indent"/>
    <w:basedOn w:val="a0"/>
    <w:rsid w:val="0088361E"/>
    <w:pPr>
      <w:ind w:left="480"/>
    </w:pPr>
    <w:rPr>
      <w:rFonts w:eastAsia="標楷體"/>
      <w:color w:val="FF00FF"/>
    </w:rPr>
  </w:style>
  <w:style w:type="paragraph" w:styleId="ad">
    <w:name w:val="footnote text"/>
    <w:basedOn w:val="a0"/>
    <w:semiHidden/>
    <w:rsid w:val="0088361E"/>
    <w:pPr>
      <w:adjustRightInd w:val="0"/>
      <w:spacing w:line="360" w:lineRule="atLeast"/>
      <w:textAlignment w:val="baseline"/>
    </w:pPr>
    <w:rPr>
      <w:kern w:val="0"/>
      <w:sz w:val="20"/>
    </w:rPr>
  </w:style>
  <w:style w:type="paragraph" w:styleId="20">
    <w:name w:val="Body Text 2"/>
    <w:basedOn w:val="a0"/>
    <w:rsid w:val="0088361E"/>
    <w:pPr>
      <w:widowControl/>
      <w:autoSpaceDE w:val="0"/>
      <w:autoSpaceDN w:val="0"/>
      <w:snapToGrid w:val="0"/>
      <w:spacing w:line="360" w:lineRule="atLeast"/>
      <w:ind w:right="66"/>
      <w:jc w:val="both"/>
      <w:textDirection w:val="lrTbV"/>
      <w:textAlignment w:val="center"/>
    </w:pPr>
    <w:rPr>
      <w:rFonts w:ascii="標楷體" w:eastAsia="標楷體"/>
      <w:sz w:val="30"/>
    </w:rPr>
  </w:style>
  <w:style w:type="paragraph" w:styleId="ae">
    <w:name w:val="footer"/>
    <w:basedOn w:val="a0"/>
    <w:rsid w:val="0088361E"/>
    <w:pPr>
      <w:tabs>
        <w:tab w:val="center" w:pos="4153"/>
        <w:tab w:val="right" w:pos="8306"/>
      </w:tabs>
      <w:snapToGrid w:val="0"/>
    </w:pPr>
    <w:rPr>
      <w:sz w:val="20"/>
    </w:rPr>
  </w:style>
  <w:style w:type="character" w:styleId="af">
    <w:name w:val="page number"/>
    <w:basedOn w:val="a2"/>
    <w:rsid w:val="0088361E"/>
  </w:style>
  <w:style w:type="paragraph" w:customStyle="1" w:styleId="t2">
    <w:name w:val="t2"/>
    <w:basedOn w:val="a0"/>
    <w:rsid w:val="0088361E"/>
    <w:pPr>
      <w:adjustRightInd w:val="0"/>
      <w:spacing w:line="360" w:lineRule="atLeast"/>
      <w:ind w:left="1134" w:right="1503"/>
      <w:jc w:val="center"/>
      <w:textAlignment w:val="baseline"/>
    </w:pPr>
    <w:rPr>
      <w:rFonts w:eastAsia="華康粗明體"/>
      <w:kern w:val="0"/>
      <w:sz w:val="32"/>
    </w:rPr>
  </w:style>
  <w:style w:type="paragraph" w:styleId="1">
    <w:name w:val="index 1"/>
    <w:basedOn w:val="a0"/>
    <w:next w:val="a0"/>
    <w:autoRedefine/>
    <w:semiHidden/>
    <w:rsid w:val="008C196F"/>
    <w:pPr>
      <w:widowControl/>
      <w:autoSpaceDE w:val="0"/>
      <w:autoSpaceDN w:val="0"/>
      <w:snapToGrid w:val="0"/>
      <w:jc w:val="center"/>
      <w:textAlignment w:val="bottom"/>
    </w:pPr>
    <w:rPr>
      <w:rFonts w:eastAsia="標楷體"/>
      <w:sz w:val="20"/>
    </w:rPr>
  </w:style>
  <w:style w:type="paragraph" w:styleId="af0">
    <w:name w:val="Plain Text"/>
    <w:basedOn w:val="a0"/>
    <w:rsid w:val="0088361E"/>
    <w:pPr>
      <w:adjustRightInd w:val="0"/>
      <w:textAlignment w:val="baseline"/>
    </w:pPr>
    <w:rPr>
      <w:rFonts w:ascii="Courier New" w:eastAsia="細明體" w:hAnsi="Courier New"/>
    </w:rPr>
  </w:style>
  <w:style w:type="paragraph" w:customStyle="1" w:styleId="af1">
    <w:name w:val="壹文"/>
    <w:basedOn w:val="a0"/>
    <w:rsid w:val="0088361E"/>
    <w:pPr>
      <w:adjustRightInd w:val="0"/>
      <w:spacing w:before="120" w:line="360" w:lineRule="atLeast"/>
      <w:ind w:left="680"/>
      <w:textAlignment w:val="baseline"/>
    </w:pPr>
    <w:rPr>
      <w:rFonts w:ascii="標楷體" w:eastAsia="標楷體"/>
      <w:kern w:val="0"/>
      <w:sz w:val="28"/>
    </w:rPr>
  </w:style>
  <w:style w:type="paragraph" w:customStyle="1" w:styleId="af2">
    <w:name w:val="表標題"/>
    <w:basedOn w:val="a0"/>
    <w:rsid w:val="0088361E"/>
    <w:pPr>
      <w:kinsoku w:val="0"/>
      <w:autoSpaceDE w:val="0"/>
      <w:autoSpaceDN w:val="0"/>
      <w:spacing w:before="120" w:after="60" w:line="476" w:lineRule="exact"/>
      <w:jc w:val="center"/>
    </w:pPr>
    <w:rPr>
      <w:rFonts w:ascii="CG Times" w:hAnsi="CG Times"/>
      <w:spacing w:val="4"/>
      <w:sz w:val="28"/>
    </w:rPr>
  </w:style>
  <w:style w:type="paragraph" w:customStyle="1" w:styleId="af3">
    <w:name w:val="(一)"/>
    <w:basedOn w:val="a0"/>
    <w:rsid w:val="00C03A8A"/>
    <w:pPr>
      <w:spacing w:line="460" w:lineRule="exact"/>
      <w:jc w:val="both"/>
    </w:pPr>
    <w:rPr>
      <w:rFonts w:ascii="華康中明體" w:eastAsia="華康中明體"/>
      <w:b/>
      <w:sz w:val="28"/>
    </w:rPr>
  </w:style>
  <w:style w:type="paragraph" w:styleId="a1">
    <w:name w:val="Normal Indent"/>
    <w:basedOn w:val="a0"/>
    <w:rsid w:val="00C03A8A"/>
    <w:pPr>
      <w:ind w:leftChars="200" w:left="480"/>
    </w:pPr>
  </w:style>
  <w:style w:type="paragraph" w:styleId="af4">
    <w:name w:val="header"/>
    <w:basedOn w:val="a0"/>
    <w:link w:val="af5"/>
    <w:uiPriority w:val="99"/>
    <w:rsid w:val="00ED6A9C"/>
    <w:pPr>
      <w:tabs>
        <w:tab w:val="center" w:pos="4153"/>
        <w:tab w:val="right" w:pos="8306"/>
      </w:tabs>
      <w:snapToGrid w:val="0"/>
    </w:pPr>
    <w:rPr>
      <w:sz w:val="20"/>
    </w:rPr>
  </w:style>
  <w:style w:type="paragraph" w:styleId="af6">
    <w:name w:val="Balloon Text"/>
    <w:basedOn w:val="a0"/>
    <w:link w:val="af7"/>
    <w:rsid w:val="00377AA1"/>
    <w:rPr>
      <w:rFonts w:ascii="Cambria" w:hAnsi="Cambria"/>
      <w:sz w:val="18"/>
      <w:szCs w:val="18"/>
      <w:lang w:val="x-none" w:eastAsia="x-none"/>
    </w:rPr>
  </w:style>
  <w:style w:type="character" w:customStyle="1" w:styleId="af7">
    <w:name w:val="註解方塊文字 字元"/>
    <w:link w:val="af6"/>
    <w:rsid w:val="00377AA1"/>
    <w:rPr>
      <w:rFonts w:ascii="Cambria" w:eastAsia="新細明體" w:hAnsi="Cambria" w:cs="Times New Roman"/>
      <w:kern w:val="2"/>
      <w:sz w:val="18"/>
      <w:szCs w:val="18"/>
    </w:rPr>
  </w:style>
  <w:style w:type="table" w:styleId="af8">
    <w:name w:val="Table Grid"/>
    <w:basedOn w:val="a3"/>
    <w:rsid w:val="007F788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格文1"/>
    <w:rsid w:val="00A32596"/>
    <w:pPr>
      <w:widowControl w:val="0"/>
      <w:adjustRightInd w:val="0"/>
      <w:spacing w:line="360" w:lineRule="atLeast"/>
      <w:textAlignment w:val="baseline"/>
    </w:pPr>
    <w:rPr>
      <w:rFonts w:eastAsia="標楷體"/>
    </w:rPr>
  </w:style>
  <w:style w:type="paragraph" w:customStyle="1" w:styleId="af9">
    <w:name w:val="一"/>
    <w:basedOn w:val="a0"/>
    <w:rsid w:val="00592EC5"/>
    <w:pPr>
      <w:tabs>
        <w:tab w:val="left" w:pos="6840"/>
      </w:tabs>
      <w:kinsoku w:val="0"/>
      <w:autoSpaceDN w:val="0"/>
      <w:adjustRightInd w:val="0"/>
      <w:spacing w:line="360" w:lineRule="auto"/>
      <w:ind w:left="480"/>
      <w:jc w:val="both"/>
      <w:textAlignment w:val="baseline"/>
    </w:pPr>
    <w:rPr>
      <w:rFonts w:eastAsia="標楷體"/>
      <w:kern w:val="0"/>
    </w:rPr>
  </w:style>
  <w:style w:type="paragraph" w:styleId="afa">
    <w:name w:val="List Paragraph"/>
    <w:basedOn w:val="a0"/>
    <w:uiPriority w:val="34"/>
    <w:qFormat/>
    <w:rsid w:val="00592EC5"/>
    <w:pPr>
      <w:ind w:leftChars="200" w:left="480"/>
    </w:pPr>
    <w:rPr>
      <w:rFonts w:ascii="Calibri" w:hAnsi="Calibri"/>
      <w:szCs w:val="22"/>
    </w:rPr>
  </w:style>
  <w:style w:type="character" w:customStyle="1" w:styleId="af5">
    <w:name w:val="頁首 字元"/>
    <w:basedOn w:val="a2"/>
    <w:link w:val="af4"/>
    <w:uiPriority w:val="99"/>
    <w:rsid w:val="0042162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995">
      <w:bodyDiv w:val="1"/>
      <w:marLeft w:val="0"/>
      <w:marRight w:val="0"/>
      <w:marTop w:val="0"/>
      <w:marBottom w:val="0"/>
      <w:divBdr>
        <w:top w:val="none" w:sz="0" w:space="0" w:color="auto"/>
        <w:left w:val="none" w:sz="0" w:space="0" w:color="auto"/>
        <w:bottom w:val="none" w:sz="0" w:space="0" w:color="auto"/>
        <w:right w:val="none" w:sz="0" w:space="0" w:color="auto"/>
      </w:divBdr>
      <w:divsChild>
        <w:div w:id="422579388">
          <w:marLeft w:val="0"/>
          <w:marRight w:val="0"/>
          <w:marTop w:val="0"/>
          <w:marBottom w:val="0"/>
          <w:divBdr>
            <w:top w:val="none" w:sz="0" w:space="0" w:color="auto"/>
            <w:left w:val="none" w:sz="0" w:space="0" w:color="auto"/>
            <w:bottom w:val="none" w:sz="0" w:space="0" w:color="auto"/>
            <w:right w:val="none" w:sz="0" w:space="0" w:color="auto"/>
          </w:divBdr>
        </w:div>
      </w:divsChild>
    </w:div>
    <w:div w:id="28337007">
      <w:bodyDiv w:val="1"/>
      <w:marLeft w:val="0"/>
      <w:marRight w:val="0"/>
      <w:marTop w:val="0"/>
      <w:marBottom w:val="0"/>
      <w:divBdr>
        <w:top w:val="none" w:sz="0" w:space="0" w:color="auto"/>
        <w:left w:val="none" w:sz="0" w:space="0" w:color="auto"/>
        <w:bottom w:val="none" w:sz="0" w:space="0" w:color="auto"/>
        <w:right w:val="none" w:sz="0" w:space="0" w:color="auto"/>
      </w:divBdr>
      <w:divsChild>
        <w:div w:id="2055227874">
          <w:marLeft w:val="0"/>
          <w:marRight w:val="0"/>
          <w:marTop w:val="0"/>
          <w:marBottom w:val="0"/>
          <w:divBdr>
            <w:top w:val="none" w:sz="0" w:space="0" w:color="auto"/>
            <w:left w:val="none" w:sz="0" w:space="0" w:color="auto"/>
            <w:bottom w:val="none" w:sz="0" w:space="0" w:color="auto"/>
            <w:right w:val="none" w:sz="0" w:space="0" w:color="auto"/>
          </w:divBdr>
        </w:div>
      </w:divsChild>
    </w:div>
    <w:div w:id="84110685">
      <w:bodyDiv w:val="1"/>
      <w:marLeft w:val="0"/>
      <w:marRight w:val="0"/>
      <w:marTop w:val="0"/>
      <w:marBottom w:val="0"/>
      <w:divBdr>
        <w:top w:val="none" w:sz="0" w:space="0" w:color="auto"/>
        <w:left w:val="none" w:sz="0" w:space="0" w:color="auto"/>
        <w:bottom w:val="none" w:sz="0" w:space="0" w:color="auto"/>
        <w:right w:val="none" w:sz="0" w:space="0" w:color="auto"/>
      </w:divBdr>
      <w:divsChild>
        <w:div w:id="819006401">
          <w:marLeft w:val="0"/>
          <w:marRight w:val="0"/>
          <w:marTop w:val="0"/>
          <w:marBottom w:val="0"/>
          <w:divBdr>
            <w:top w:val="none" w:sz="0" w:space="0" w:color="auto"/>
            <w:left w:val="none" w:sz="0" w:space="0" w:color="auto"/>
            <w:bottom w:val="none" w:sz="0" w:space="0" w:color="auto"/>
            <w:right w:val="none" w:sz="0" w:space="0" w:color="auto"/>
          </w:divBdr>
          <w:divsChild>
            <w:div w:id="981539536">
              <w:marLeft w:val="0"/>
              <w:marRight w:val="0"/>
              <w:marTop w:val="0"/>
              <w:marBottom w:val="0"/>
              <w:divBdr>
                <w:top w:val="none" w:sz="0" w:space="0" w:color="auto"/>
                <w:left w:val="none" w:sz="0" w:space="0" w:color="auto"/>
                <w:bottom w:val="none" w:sz="0" w:space="0" w:color="auto"/>
                <w:right w:val="none" w:sz="0" w:space="0" w:color="auto"/>
              </w:divBdr>
              <w:divsChild>
                <w:div w:id="2973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5203">
      <w:bodyDiv w:val="1"/>
      <w:marLeft w:val="0"/>
      <w:marRight w:val="0"/>
      <w:marTop w:val="0"/>
      <w:marBottom w:val="0"/>
      <w:divBdr>
        <w:top w:val="none" w:sz="0" w:space="0" w:color="auto"/>
        <w:left w:val="none" w:sz="0" w:space="0" w:color="auto"/>
        <w:bottom w:val="none" w:sz="0" w:space="0" w:color="auto"/>
        <w:right w:val="none" w:sz="0" w:space="0" w:color="auto"/>
      </w:divBdr>
    </w:div>
    <w:div w:id="469128031">
      <w:bodyDiv w:val="1"/>
      <w:marLeft w:val="0"/>
      <w:marRight w:val="0"/>
      <w:marTop w:val="0"/>
      <w:marBottom w:val="0"/>
      <w:divBdr>
        <w:top w:val="none" w:sz="0" w:space="0" w:color="auto"/>
        <w:left w:val="none" w:sz="0" w:space="0" w:color="auto"/>
        <w:bottom w:val="none" w:sz="0" w:space="0" w:color="auto"/>
        <w:right w:val="none" w:sz="0" w:space="0" w:color="auto"/>
      </w:divBdr>
      <w:divsChild>
        <w:div w:id="266086343">
          <w:marLeft w:val="0"/>
          <w:marRight w:val="0"/>
          <w:marTop w:val="0"/>
          <w:marBottom w:val="0"/>
          <w:divBdr>
            <w:top w:val="none" w:sz="0" w:space="0" w:color="auto"/>
            <w:left w:val="none" w:sz="0" w:space="0" w:color="auto"/>
            <w:bottom w:val="none" w:sz="0" w:space="0" w:color="auto"/>
            <w:right w:val="none" w:sz="0" w:space="0" w:color="auto"/>
          </w:divBdr>
        </w:div>
      </w:divsChild>
    </w:div>
    <w:div w:id="640886894">
      <w:bodyDiv w:val="1"/>
      <w:marLeft w:val="0"/>
      <w:marRight w:val="0"/>
      <w:marTop w:val="0"/>
      <w:marBottom w:val="0"/>
      <w:divBdr>
        <w:top w:val="none" w:sz="0" w:space="0" w:color="auto"/>
        <w:left w:val="none" w:sz="0" w:space="0" w:color="auto"/>
        <w:bottom w:val="none" w:sz="0" w:space="0" w:color="auto"/>
        <w:right w:val="none" w:sz="0" w:space="0" w:color="auto"/>
      </w:divBdr>
    </w:div>
    <w:div w:id="651329041">
      <w:bodyDiv w:val="1"/>
      <w:marLeft w:val="0"/>
      <w:marRight w:val="0"/>
      <w:marTop w:val="0"/>
      <w:marBottom w:val="0"/>
      <w:divBdr>
        <w:top w:val="none" w:sz="0" w:space="0" w:color="auto"/>
        <w:left w:val="none" w:sz="0" w:space="0" w:color="auto"/>
        <w:bottom w:val="none" w:sz="0" w:space="0" w:color="auto"/>
        <w:right w:val="none" w:sz="0" w:space="0" w:color="auto"/>
      </w:divBdr>
      <w:divsChild>
        <w:div w:id="1145010149">
          <w:marLeft w:val="0"/>
          <w:marRight w:val="0"/>
          <w:marTop w:val="0"/>
          <w:marBottom w:val="0"/>
          <w:divBdr>
            <w:top w:val="none" w:sz="0" w:space="0" w:color="auto"/>
            <w:left w:val="none" w:sz="0" w:space="0" w:color="auto"/>
            <w:bottom w:val="none" w:sz="0" w:space="0" w:color="auto"/>
            <w:right w:val="none" w:sz="0" w:space="0" w:color="auto"/>
          </w:divBdr>
        </w:div>
      </w:divsChild>
    </w:div>
    <w:div w:id="694966668">
      <w:bodyDiv w:val="1"/>
      <w:marLeft w:val="0"/>
      <w:marRight w:val="0"/>
      <w:marTop w:val="0"/>
      <w:marBottom w:val="0"/>
      <w:divBdr>
        <w:top w:val="none" w:sz="0" w:space="0" w:color="auto"/>
        <w:left w:val="none" w:sz="0" w:space="0" w:color="auto"/>
        <w:bottom w:val="none" w:sz="0" w:space="0" w:color="auto"/>
        <w:right w:val="none" w:sz="0" w:space="0" w:color="auto"/>
      </w:divBdr>
      <w:divsChild>
        <w:div w:id="622347663">
          <w:marLeft w:val="0"/>
          <w:marRight w:val="0"/>
          <w:marTop w:val="0"/>
          <w:marBottom w:val="0"/>
          <w:divBdr>
            <w:top w:val="none" w:sz="0" w:space="0" w:color="auto"/>
            <w:left w:val="none" w:sz="0" w:space="0" w:color="auto"/>
            <w:bottom w:val="none" w:sz="0" w:space="0" w:color="auto"/>
            <w:right w:val="none" w:sz="0" w:space="0" w:color="auto"/>
          </w:divBdr>
          <w:divsChild>
            <w:div w:id="13966038">
              <w:marLeft w:val="0"/>
              <w:marRight w:val="0"/>
              <w:marTop w:val="0"/>
              <w:marBottom w:val="0"/>
              <w:divBdr>
                <w:top w:val="none" w:sz="0" w:space="0" w:color="auto"/>
                <w:left w:val="none" w:sz="0" w:space="0" w:color="auto"/>
                <w:bottom w:val="none" w:sz="0" w:space="0" w:color="auto"/>
                <w:right w:val="none" w:sz="0" w:space="0" w:color="auto"/>
              </w:divBdr>
            </w:div>
            <w:div w:id="419839342">
              <w:marLeft w:val="0"/>
              <w:marRight w:val="0"/>
              <w:marTop w:val="0"/>
              <w:marBottom w:val="0"/>
              <w:divBdr>
                <w:top w:val="none" w:sz="0" w:space="0" w:color="auto"/>
                <w:left w:val="none" w:sz="0" w:space="0" w:color="auto"/>
                <w:bottom w:val="none" w:sz="0" w:space="0" w:color="auto"/>
                <w:right w:val="none" w:sz="0" w:space="0" w:color="auto"/>
              </w:divBdr>
            </w:div>
            <w:div w:id="563872918">
              <w:marLeft w:val="0"/>
              <w:marRight w:val="0"/>
              <w:marTop w:val="0"/>
              <w:marBottom w:val="0"/>
              <w:divBdr>
                <w:top w:val="none" w:sz="0" w:space="0" w:color="auto"/>
                <w:left w:val="none" w:sz="0" w:space="0" w:color="auto"/>
                <w:bottom w:val="none" w:sz="0" w:space="0" w:color="auto"/>
                <w:right w:val="none" w:sz="0" w:space="0" w:color="auto"/>
              </w:divBdr>
            </w:div>
            <w:div w:id="1271161675">
              <w:marLeft w:val="0"/>
              <w:marRight w:val="0"/>
              <w:marTop w:val="0"/>
              <w:marBottom w:val="0"/>
              <w:divBdr>
                <w:top w:val="none" w:sz="0" w:space="0" w:color="auto"/>
                <w:left w:val="none" w:sz="0" w:space="0" w:color="auto"/>
                <w:bottom w:val="none" w:sz="0" w:space="0" w:color="auto"/>
                <w:right w:val="none" w:sz="0" w:space="0" w:color="auto"/>
              </w:divBdr>
            </w:div>
            <w:div w:id="1473330835">
              <w:marLeft w:val="0"/>
              <w:marRight w:val="0"/>
              <w:marTop w:val="0"/>
              <w:marBottom w:val="0"/>
              <w:divBdr>
                <w:top w:val="none" w:sz="0" w:space="0" w:color="auto"/>
                <w:left w:val="none" w:sz="0" w:space="0" w:color="auto"/>
                <w:bottom w:val="none" w:sz="0" w:space="0" w:color="auto"/>
                <w:right w:val="none" w:sz="0" w:space="0" w:color="auto"/>
              </w:divBdr>
            </w:div>
            <w:div w:id="17818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479">
      <w:bodyDiv w:val="1"/>
      <w:marLeft w:val="0"/>
      <w:marRight w:val="0"/>
      <w:marTop w:val="0"/>
      <w:marBottom w:val="0"/>
      <w:divBdr>
        <w:top w:val="none" w:sz="0" w:space="0" w:color="auto"/>
        <w:left w:val="none" w:sz="0" w:space="0" w:color="auto"/>
        <w:bottom w:val="none" w:sz="0" w:space="0" w:color="auto"/>
        <w:right w:val="none" w:sz="0" w:space="0" w:color="auto"/>
      </w:divBdr>
      <w:divsChild>
        <w:div w:id="1528103340">
          <w:marLeft w:val="0"/>
          <w:marRight w:val="0"/>
          <w:marTop w:val="0"/>
          <w:marBottom w:val="0"/>
          <w:divBdr>
            <w:top w:val="none" w:sz="0" w:space="0" w:color="auto"/>
            <w:left w:val="none" w:sz="0" w:space="0" w:color="auto"/>
            <w:bottom w:val="none" w:sz="0" w:space="0" w:color="auto"/>
            <w:right w:val="none" w:sz="0" w:space="0" w:color="auto"/>
          </w:divBdr>
        </w:div>
      </w:divsChild>
    </w:div>
    <w:div w:id="770006737">
      <w:bodyDiv w:val="1"/>
      <w:marLeft w:val="0"/>
      <w:marRight w:val="0"/>
      <w:marTop w:val="0"/>
      <w:marBottom w:val="0"/>
      <w:divBdr>
        <w:top w:val="none" w:sz="0" w:space="0" w:color="auto"/>
        <w:left w:val="none" w:sz="0" w:space="0" w:color="auto"/>
        <w:bottom w:val="none" w:sz="0" w:space="0" w:color="auto"/>
        <w:right w:val="none" w:sz="0" w:space="0" w:color="auto"/>
      </w:divBdr>
      <w:divsChild>
        <w:div w:id="24252992">
          <w:marLeft w:val="0"/>
          <w:marRight w:val="0"/>
          <w:marTop w:val="0"/>
          <w:marBottom w:val="0"/>
          <w:divBdr>
            <w:top w:val="none" w:sz="0" w:space="0" w:color="auto"/>
            <w:left w:val="none" w:sz="0" w:space="0" w:color="auto"/>
            <w:bottom w:val="none" w:sz="0" w:space="0" w:color="auto"/>
            <w:right w:val="none" w:sz="0" w:space="0" w:color="auto"/>
          </w:divBdr>
        </w:div>
      </w:divsChild>
    </w:div>
    <w:div w:id="947662313">
      <w:bodyDiv w:val="1"/>
      <w:marLeft w:val="0"/>
      <w:marRight w:val="0"/>
      <w:marTop w:val="0"/>
      <w:marBottom w:val="0"/>
      <w:divBdr>
        <w:top w:val="none" w:sz="0" w:space="0" w:color="auto"/>
        <w:left w:val="none" w:sz="0" w:space="0" w:color="auto"/>
        <w:bottom w:val="none" w:sz="0" w:space="0" w:color="auto"/>
        <w:right w:val="none" w:sz="0" w:space="0" w:color="auto"/>
      </w:divBdr>
      <w:divsChild>
        <w:div w:id="1707296958">
          <w:marLeft w:val="0"/>
          <w:marRight w:val="0"/>
          <w:marTop w:val="0"/>
          <w:marBottom w:val="0"/>
          <w:divBdr>
            <w:top w:val="none" w:sz="0" w:space="0" w:color="auto"/>
            <w:left w:val="none" w:sz="0" w:space="0" w:color="auto"/>
            <w:bottom w:val="none" w:sz="0" w:space="0" w:color="auto"/>
            <w:right w:val="none" w:sz="0" w:space="0" w:color="auto"/>
          </w:divBdr>
        </w:div>
      </w:divsChild>
    </w:div>
    <w:div w:id="966085284">
      <w:bodyDiv w:val="1"/>
      <w:marLeft w:val="0"/>
      <w:marRight w:val="0"/>
      <w:marTop w:val="0"/>
      <w:marBottom w:val="0"/>
      <w:divBdr>
        <w:top w:val="none" w:sz="0" w:space="0" w:color="auto"/>
        <w:left w:val="none" w:sz="0" w:space="0" w:color="auto"/>
        <w:bottom w:val="none" w:sz="0" w:space="0" w:color="auto"/>
        <w:right w:val="none" w:sz="0" w:space="0" w:color="auto"/>
      </w:divBdr>
      <w:divsChild>
        <w:div w:id="277223574">
          <w:marLeft w:val="0"/>
          <w:marRight w:val="0"/>
          <w:marTop w:val="0"/>
          <w:marBottom w:val="0"/>
          <w:divBdr>
            <w:top w:val="none" w:sz="0" w:space="0" w:color="auto"/>
            <w:left w:val="none" w:sz="0" w:space="0" w:color="auto"/>
            <w:bottom w:val="none" w:sz="0" w:space="0" w:color="auto"/>
            <w:right w:val="none" w:sz="0" w:space="0" w:color="auto"/>
          </w:divBdr>
        </w:div>
      </w:divsChild>
    </w:div>
    <w:div w:id="1540704738">
      <w:bodyDiv w:val="1"/>
      <w:marLeft w:val="0"/>
      <w:marRight w:val="0"/>
      <w:marTop w:val="0"/>
      <w:marBottom w:val="0"/>
      <w:divBdr>
        <w:top w:val="none" w:sz="0" w:space="0" w:color="auto"/>
        <w:left w:val="none" w:sz="0" w:space="0" w:color="auto"/>
        <w:bottom w:val="none" w:sz="0" w:space="0" w:color="auto"/>
        <w:right w:val="none" w:sz="0" w:space="0" w:color="auto"/>
      </w:divBdr>
    </w:div>
    <w:div w:id="1614508000">
      <w:bodyDiv w:val="1"/>
      <w:marLeft w:val="0"/>
      <w:marRight w:val="0"/>
      <w:marTop w:val="0"/>
      <w:marBottom w:val="0"/>
      <w:divBdr>
        <w:top w:val="none" w:sz="0" w:space="0" w:color="auto"/>
        <w:left w:val="none" w:sz="0" w:space="0" w:color="auto"/>
        <w:bottom w:val="none" w:sz="0" w:space="0" w:color="auto"/>
        <w:right w:val="none" w:sz="0" w:space="0" w:color="auto"/>
      </w:divBdr>
      <w:divsChild>
        <w:div w:id="363292298">
          <w:marLeft w:val="0"/>
          <w:marRight w:val="0"/>
          <w:marTop w:val="0"/>
          <w:marBottom w:val="0"/>
          <w:divBdr>
            <w:top w:val="none" w:sz="0" w:space="0" w:color="auto"/>
            <w:left w:val="none" w:sz="0" w:space="0" w:color="auto"/>
            <w:bottom w:val="none" w:sz="0" w:space="0" w:color="auto"/>
            <w:right w:val="none" w:sz="0" w:space="0" w:color="auto"/>
          </w:divBdr>
        </w:div>
      </w:divsChild>
    </w:div>
    <w:div w:id="1889762844">
      <w:bodyDiv w:val="1"/>
      <w:marLeft w:val="0"/>
      <w:marRight w:val="0"/>
      <w:marTop w:val="0"/>
      <w:marBottom w:val="0"/>
      <w:divBdr>
        <w:top w:val="none" w:sz="0" w:space="0" w:color="auto"/>
        <w:left w:val="none" w:sz="0" w:space="0" w:color="auto"/>
        <w:bottom w:val="none" w:sz="0" w:space="0" w:color="auto"/>
        <w:right w:val="none" w:sz="0" w:space="0" w:color="auto"/>
      </w:divBdr>
      <w:divsChild>
        <w:div w:id="339544745">
          <w:marLeft w:val="0"/>
          <w:marRight w:val="0"/>
          <w:marTop w:val="0"/>
          <w:marBottom w:val="0"/>
          <w:divBdr>
            <w:top w:val="none" w:sz="0" w:space="0" w:color="auto"/>
            <w:left w:val="none" w:sz="0" w:space="0" w:color="auto"/>
            <w:bottom w:val="none" w:sz="0" w:space="0" w:color="auto"/>
            <w:right w:val="none" w:sz="0" w:space="0" w:color="auto"/>
          </w:divBdr>
        </w:div>
      </w:divsChild>
    </w:div>
    <w:div w:id="1897469230">
      <w:bodyDiv w:val="1"/>
      <w:marLeft w:val="0"/>
      <w:marRight w:val="0"/>
      <w:marTop w:val="0"/>
      <w:marBottom w:val="0"/>
      <w:divBdr>
        <w:top w:val="none" w:sz="0" w:space="0" w:color="auto"/>
        <w:left w:val="none" w:sz="0" w:space="0" w:color="auto"/>
        <w:bottom w:val="none" w:sz="0" w:space="0" w:color="auto"/>
        <w:right w:val="none" w:sz="0" w:space="0" w:color="auto"/>
      </w:divBdr>
      <w:divsChild>
        <w:div w:id="450905496">
          <w:marLeft w:val="0"/>
          <w:marRight w:val="0"/>
          <w:marTop w:val="0"/>
          <w:marBottom w:val="0"/>
          <w:divBdr>
            <w:top w:val="none" w:sz="0" w:space="0" w:color="auto"/>
            <w:left w:val="none" w:sz="0" w:space="0" w:color="auto"/>
            <w:bottom w:val="none" w:sz="0" w:space="0" w:color="auto"/>
            <w:right w:val="none" w:sz="0" w:space="0" w:color="auto"/>
          </w:divBdr>
        </w:div>
      </w:divsChild>
    </w:div>
    <w:div w:id="1931161905">
      <w:bodyDiv w:val="1"/>
      <w:marLeft w:val="0"/>
      <w:marRight w:val="0"/>
      <w:marTop w:val="0"/>
      <w:marBottom w:val="0"/>
      <w:divBdr>
        <w:top w:val="none" w:sz="0" w:space="0" w:color="auto"/>
        <w:left w:val="none" w:sz="0" w:space="0" w:color="auto"/>
        <w:bottom w:val="none" w:sz="0" w:space="0" w:color="auto"/>
        <w:right w:val="none" w:sz="0" w:space="0" w:color="auto"/>
      </w:divBdr>
    </w:div>
    <w:div w:id="1973897284">
      <w:bodyDiv w:val="1"/>
      <w:marLeft w:val="0"/>
      <w:marRight w:val="0"/>
      <w:marTop w:val="0"/>
      <w:marBottom w:val="0"/>
      <w:divBdr>
        <w:top w:val="none" w:sz="0" w:space="0" w:color="auto"/>
        <w:left w:val="none" w:sz="0" w:space="0" w:color="auto"/>
        <w:bottom w:val="none" w:sz="0" w:space="0" w:color="auto"/>
        <w:right w:val="none" w:sz="0" w:space="0" w:color="auto"/>
      </w:divBdr>
    </w:div>
    <w:div w:id="2054309976">
      <w:bodyDiv w:val="1"/>
      <w:marLeft w:val="0"/>
      <w:marRight w:val="0"/>
      <w:marTop w:val="0"/>
      <w:marBottom w:val="0"/>
      <w:divBdr>
        <w:top w:val="none" w:sz="0" w:space="0" w:color="auto"/>
        <w:left w:val="none" w:sz="0" w:space="0" w:color="auto"/>
        <w:bottom w:val="none" w:sz="0" w:space="0" w:color="auto"/>
        <w:right w:val="none" w:sz="0" w:space="0" w:color="auto"/>
      </w:divBdr>
      <w:divsChild>
        <w:div w:id="1547136868">
          <w:marLeft w:val="0"/>
          <w:marRight w:val="0"/>
          <w:marTop w:val="0"/>
          <w:marBottom w:val="0"/>
          <w:divBdr>
            <w:top w:val="none" w:sz="0" w:space="0" w:color="auto"/>
            <w:left w:val="none" w:sz="0" w:space="0" w:color="auto"/>
            <w:bottom w:val="none" w:sz="0" w:space="0" w:color="auto"/>
            <w:right w:val="none" w:sz="0" w:space="0" w:color="auto"/>
          </w:divBdr>
          <w:divsChild>
            <w:div w:id="42557480">
              <w:marLeft w:val="0"/>
              <w:marRight w:val="0"/>
              <w:marTop w:val="0"/>
              <w:marBottom w:val="0"/>
              <w:divBdr>
                <w:top w:val="none" w:sz="0" w:space="0" w:color="auto"/>
                <w:left w:val="none" w:sz="0" w:space="0" w:color="auto"/>
                <w:bottom w:val="none" w:sz="0" w:space="0" w:color="auto"/>
                <w:right w:val="none" w:sz="0" w:space="0" w:color="auto"/>
              </w:divBdr>
            </w:div>
            <w:div w:id="141042231">
              <w:marLeft w:val="0"/>
              <w:marRight w:val="0"/>
              <w:marTop w:val="0"/>
              <w:marBottom w:val="0"/>
              <w:divBdr>
                <w:top w:val="none" w:sz="0" w:space="0" w:color="auto"/>
                <w:left w:val="none" w:sz="0" w:space="0" w:color="auto"/>
                <w:bottom w:val="none" w:sz="0" w:space="0" w:color="auto"/>
                <w:right w:val="none" w:sz="0" w:space="0" w:color="auto"/>
              </w:divBdr>
            </w:div>
            <w:div w:id="328604145">
              <w:marLeft w:val="0"/>
              <w:marRight w:val="0"/>
              <w:marTop w:val="0"/>
              <w:marBottom w:val="0"/>
              <w:divBdr>
                <w:top w:val="none" w:sz="0" w:space="0" w:color="auto"/>
                <w:left w:val="none" w:sz="0" w:space="0" w:color="auto"/>
                <w:bottom w:val="none" w:sz="0" w:space="0" w:color="auto"/>
                <w:right w:val="none" w:sz="0" w:space="0" w:color="auto"/>
              </w:divBdr>
            </w:div>
            <w:div w:id="850223414">
              <w:marLeft w:val="0"/>
              <w:marRight w:val="0"/>
              <w:marTop w:val="0"/>
              <w:marBottom w:val="0"/>
              <w:divBdr>
                <w:top w:val="none" w:sz="0" w:space="0" w:color="auto"/>
                <w:left w:val="none" w:sz="0" w:space="0" w:color="auto"/>
                <w:bottom w:val="none" w:sz="0" w:space="0" w:color="auto"/>
                <w:right w:val="none" w:sz="0" w:space="0" w:color="auto"/>
              </w:divBdr>
            </w:div>
            <w:div w:id="912357093">
              <w:marLeft w:val="0"/>
              <w:marRight w:val="0"/>
              <w:marTop w:val="0"/>
              <w:marBottom w:val="0"/>
              <w:divBdr>
                <w:top w:val="none" w:sz="0" w:space="0" w:color="auto"/>
                <w:left w:val="none" w:sz="0" w:space="0" w:color="auto"/>
                <w:bottom w:val="none" w:sz="0" w:space="0" w:color="auto"/>
                <w:right w:val="none" w:sz="0" w:space="0" w:color="auto"/>
              </w:divBdr>
            </w:div>
            <w:div w:id="1024214511">
              <w:marLeft w:val="0"/>
              <w:marRight w:val="0"/>
              <w:marTop w:val="0"/>
              <w:marBottom w:val="0"/>
              <w:divBdr>
                <w:top w:val="none" w:sz="0" w:space="0" w:color="auto"/>
                <w:left w:val="none" w:sz="0" w:space="0" w:color="auto"/>
                <w:bottom w:val="none" w:sz="0" w:space="0" w:color="auto"/>
                <w:right w:val="none" w:sz="0" w:space="0" w:color="auto"/>
              </w:divBdr>
            </w:div>
            <w:div w:id="1161626109">
              <w:marLeft w:val="0"/>
              <w:marRight w:val="0"/>
              <w:marTop w:val="0"/>
              <w:marBottom w:val="0"/>
              <w:divBdr>
                <w:top w:val="none" w:sz="0" w:space="0" w:color="auto"/>
                <w:left w:val="none" w:sz="0" w:space="0" w:color="auto"/>
                <w:bottom w:val="none" w:sz="0" w:space="0" w:color="auto"/>
                <w:right w:val="none" w:sz="0" w:space="0" w:color="auto"/>
              </w:divBdr>
            </w:div>
            <w:div w:id="1176921659">
              <w:marLeft w:val="0"/>
              <w:marRight w:val="0"/>
              <w:marTop w:val="0"/>
              <w:marBottom w:val="0"/>
              <w:divBdr>
                <w:top w:val="none" w:sz="0" w:space="0" w:color="auto"/>
                <w:left w:val="none" w:sz="0" w:space="0" w:color="auto"/>
                <w:bottom w:val="none" w:sz="0" w:space="0" w:color="auto"/>
                <w:right w:val="none" w:sz="0" w:space="0" w:color="auto"/>
              </w:divBdr>
            </w:div>
            <w:div w:id="1252930606">
              <w:marLeft w:val="0"/>
              <w:marRight w:val="0"/>
              <w:marTop w:val="0"/>
              <w:marBottom w:val="0"/>
              <w:divBdr>
                <w:top w:val="none" w:sz="0" w:space="0" w:color="auto"/>
                <w:left w:val="none" w:sz="0" w:space="0" w:color="auto"/>
                <w:bottom w:val="none" w:sz="0" w:space="0" w:color="auto"/>
                <w:right w:val="none" w:sz="0" w:space="0" w:color="auto"/>
              </w:divBdr>
            </w:div>
            <w:div w:id="1366518661">
              <w:marLeft w:val="0"/>
              <w:marRight w:val="0"/>
              <w:marTop w:val="0"/>
              <w:marBottom w:val="0"/>
              <w:divBdr>
                <w:top w:val="none" w:sz="0" w:space="0" w:color="auto"/>
                <w:left w:val="none" w:sz="0" w:space="0" w:color="auto"/>
                <w:bottom w:val="none" w:sz="0" w:space="0" w:color="auto"/>
                <w:right w:val="none" w:sz="0" w:space="0" w:color="auto"/>
              </w:divBdr>
            </w:div>
            <w:div w:id="1427770517">
              <w:marLeft w:val="0"/>
              <w:marRight w:val="0"/>
              <w:marTop w:val="0"/>
              <w:marBottom w:val="0"/>
              <w:divBdr>
                <w:top w:val="none" w:sz="0" w:space="0" w:color="auto"/>
                <w:left w:val="none" w:sz="0" w:space="0" w:color="auto"/>
                <w:bottom w:val="none" w:sz="0" w:space="0" w:color="auto"/>
                <w:right w:val="none" w:sz="0" w:space="0" w:color="auto"/>
              </w:divBdr>
            </w:div>
            <w:div w:id="1530682464">
              <w:marLeft w:val="0"/>
              <w:marRight w:val="0"/>
              <w:marTop w:val="0"/>
              <w:marBottom w:val="0"/>
              <w:divBdr>
                <w:top w:val="none" w:sz="0" w:space="0" w:color="auto"/>
                <w:left w:val="none" w:sz="0" w:space="0" w:color="auto"/>
                <w:bottom w:val="none" w:sz="0" w:space="0" w:color="auto"/>
                <w:right w:val="none" w:sz="0" w:space="0" w:color="auto"/>
              </w:divBdr>
            </w:div>
            <w:div w:id="1753551521">
              <w:marLeft w:val="0"/>
              <w:marRight w:val="0"/>
              <w:marTop w:val="0"/>
              <w:marBottom w:val="0"/>
              <w:divBdr>
                <w:top w:val="none" w:sz="0" w:space="0" w:color="auto"/>
                <w:left w:val="none" w:sz="0" w:space="0" w:color="auto"/>
                <w:bottom w:val="none" w:sz="0" w:space="0" w:color="auto"/>
                <w:right w:val="none" w:sz="0" w:space="0" w:color="auto"/>
              </w:divBdr>
            </w:div>
            <w:div w:id="1865552110">
              <w:marLeft w:val="0"/>
              <w:marRight w:val="0"/>
              <w:marTop w:val="0"/>
              <w:marBottom w:val="0"/>
              <w:divBdr>
                <w:top w:val="none" w:sz="0" w:space="0" w:color="auto"/>
                <w:left w:val="none" w:sz="0" w:space="0" w:color="auto"/>
                <w:bottom w:val="none" w:sz="0" w:space="0" w:color="auto"/>
                <w:right w:val="none" w:sz="0" w:space="0" w:color="auto"/>
              </w:divBdr>
            </w:div>
            <w:div w:id="1967275798">
              <w:marLeft w:val="0"/>
              <w:marRight w:val="0"/>
              <w:marTop w:val="0"/>
              <w:marBottom w:val="0"/>
              <w:divBdr>
                <w:top w:val="none" w:sz="0" w:space="0" w:color="auto"/>
                <w:left w:val="none" w:sz="0" w:space="0" w:color="auto"/>
                <w:bottom w:val="none" w:sz="0" w:space="0" w:color="auto"/>
                <w:right w:val="none" w:sz="0" w:space="0" w:color="auto"/>
              </w:divBdr>
            </w:div>
            <w:div w:id="2002200704">
              <w:marLeft w:val="0"/>
              <w:marRight w:val="0"/>
              <w:marTop w:val="0"/>
              <w:marBottom w:val="0"/>
              <w:divBdr>
                <w:top w:val="none" w:sz="0" w:space="0" w:color="auto"/>
                <w:left w:val="none" w:sz="0" w:space="0" w:color="auto"/>
                <w:bottom w:val="none" w:sz="0" w:space="0" w:color="auto"/>
                <w:right w:val="none" w:sz="0" w:space="0" w:color="auto"/>
              </w:divBdr>
            </w:div>
            <w:div w:id="2100446182">
              <w:marLeft w:val="0"/>
              <w:marRight w:val="0"/>
              <w:marTop w:val="0"/>
              <w:marBottom w:val="0"/>
              <w:divBdr>
                <w:top w:val="none" w:sz="0" w:space="0" w:color="auto"/>
                <w:left w:val="none" w:sz="0" w:space="0" w:color="auto"/>
                <w:bottom w:val="none" w:sz="0" w:space="0" w:color="auto"/>
                <w:right w:val="none" w:sz="0" w:space="0" w:color="auto"/>
              </w:divBdr>
            </w:div>
            <w:div w:id="21027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ED1EC-D3A3-4961-B348-FE6C9B80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580</Words>
  <Characters>3308</Characters>
  <Application>Microsoft Office Word</Application>
  <DocSecurity>0</DocSecurity>
  <Lines>27</Lines>
  <Paragraphs>7</Paragraphs>
  <ScaleCrop>false</ScaleCrop>
  <Company>Toshiba</Company>
  <LinksUpToDate>false</LinksUpToDate>
  <CharactersWithSpaces>3881</CharactersWithSpaces>
  <SharedDoc>false</SharedDoc>
  <HLinks>
    <vt:vector size="6" baseType="variant">
      <vt:variant>
        <vt:i4>2621507</vt:i4>
      </vt:variant>
      <vt:variant>
        <vt:i4>0</vt:i4>
      </vt:variant>
      <vt:variant>
        <vt:i4>0</vt:i4>
      </vt:variant>
      <vt:variant>
        <vt:i4>5</vt:i4>
      </vt:variant>
      <vt:variant>
        <vt:lpwstr>mailto:b636363@pitdc.org.tw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醫療保健器材技術應用與推廣計畫</dc:title>
  <dc:subject/>
  <dc:creator>Wang</dc:creator>
  <cp:keywords/>
  <cp:lastModifiedBy>莊威國</cp:lastModifiedBy>
  <cp:revision>2</cp:revision>
  <cp:lastPrinted>2020-02-05T07:07:00Z</cp:lastPrinted>
  <dcterms:created xsi:type="dcterms:W3CDTF">2021-03-10T05:31:00Z</dcterms:created>
  <dcterms:modified xsi:type="dcterms:W3CDTF">2021-03-10T05:31:00Z</dcterms:modified>
</cp:coreProperties>
</file>