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30E9" w14:textId="77777777" w:rsidR="00B97C43" w:rsidRPr="00CD1081" w:rsidRDefault="00A329C1" w:rsidP="008A22D6">
      <w:pPr>
        <w:snapToGrid w:val="0"/>
        <w:ind w:left="2549" w:hangingChars="708" w:hanging="2549"/>
        <w:jc w:val="center"/>
        <w:rPr>
          <w:rFonts w:ascii="Calibri" w:eastAsia="標楷體" w:hAnsi="Calibri" w:cs="Times New Roman"/>
          <w:sz w:val="36"/>
          <w:szCs w:val="36"/>
        </w:rPr>
      </w:pPr>
      <w:r w:rsidRPr="00CD1081">
        <w:rPr>
          <w:rFonts w:ascii="Calibri" w:eastAsia="標楷體" w:hAnsi="Calibri" w:cs="Times New Roman" w:hint="eastAsia"/>
          <w:sz w:val="36"/>
          <w:szCs w:val="36"/>
        </w:rPr>
        <w:t>「</w:t>
      </w:r>
      <w:r w:rsidR="00CD1081" w:rsidRPr="00CD1081">
        <w:rPr>
          <w:rFonts w:eastAsia="標楷體"/>
          <w:sz w:val="36"/>
          <w:szCs w:val="36"/>
        </w:rPr>
        <w:t>技術與法規輔導</w:t>
      </w:r>
      <w:r w:rsidR="00CD1081" w:rsidRPr="00CD1081">
        <w:rPr>
          <w:rFonts w:eastAsia="標楷體" w:hint="eastAsia"/>
          <w:sz w:val="36"/>
          <w:szCs w:val="36"/>
        </w:rPr>
        <w:t xml:space="preserve"> -</w:t>
      </w:r>
      <w:r w:rsidR="00CD1081" w:rsidRPr="00CD1081">
        <w:rPr>
          <w:rFonts w:eastAsia="標楷體"/>
          <w:sz w:val="36"/>
          <w:szCs w:val="36"/>
        </w:rPr>
        <w:t>國內業者諮詢訪視</w:t>
      </w:r>
      <w:r w:rsidRPr="00CD1081">
        <w:rPr>
          <w:rFonts w:ascii="Calibri" w:eastAsia="標楷體" w:hAnsi="Calibri" w:cs="Times New Roman" w:hint="eastAsia"/>
          <w:sz w:val="36"/>
          <w:szCs w:val="36"/>
        </w:rPr>
        <w:t>」</w:t>
      </w:r>
      <w:r w:rsidR="00CF74AC" w:rsidRPr="00CD1081">
        <w:rPr>
          <w:rFonts w:ascii="Calibri" w:eastAsia="標楷體" w:hAnsi="Calibri" w:cs="Times New Roman" w:hint="eastAsia"/>
          <w:sz w:val="36"/>
          <w:szCs w:val="36"/>
        </w:rPr>
        <w:t>辦法</w:t>
      </w:r>
    </w:p>
    <w:p w14:paraId="641A178F" w14:textId="77777777" w:rsidR="00B97C43" w:rsidRDefault="00B97C43" w:rsidP="008A22D6">
      <w:pPr>
        <w:snapToGrid w:val="0"/>
        <w:ind w:left="1984" w:hangingChars="708" w:hanging="1984"/>
        <w:jc w:val="both"/>
        <w:rPr>
          <w:rFonts w:ascii="Calibri" w:eastAsia="標楷體" w:hAnsi="Calibri" w:cs="Times New Roman"/>
          <w:b/>
          <w:sz w:val="28"/>
          <w:szCs w:val="28"/>
        </w:rPr>
      </w:pPr>
    </w:p>
    <w:p w14:paraId="5806BCA3" w14:textId="77777777" w:rsidR="003A18EF" w:rsidRPr="008A22D6" w:rsidRDefault="003A18EF" w:rsidP="008A22D6">
      <w:pPr>
        <w:snapToGrid w:val="0"/>
        <w:ind w:left="1984" w:hangingChars="708" w:hanging="1984"/>
        <w:jc w:val="both"/>
        <w:rPr>
          <w:rFonts w:ascii="Calibri" w:eastAsia="標楷體" w:hAnsi="Calibri" w:cs="Times New Roman"/>
          <w:b/>
          <w:sz w:val="28"/>
          <w:szCs w:val="28"/>
        </w:rPr>
      </w:pPr>
    </w:p>
    <w:p w14:paraId="157FA471" w14:textId="77777777" w:rsidR="00B97C43" w:rsidRPr="008A22D6" w:rsidRDefault="00B97C43" w:rsidP="008A22D6">
      <w:pPr>
        <w:pStyle w:val="a3"/>
        <w:numPr>
          <w:ilvl w:val="0"/>
          <w:numId w:val="13"/>
        </w:numPr>
        <w:tabs>
          <w:tab w:val="left" w:pos="567"/>
        </w:tabs>
        <w:snapToGrid w:val="0"/>
        <w:ind w:leftChars="0"/>
        <w:jc w:val="both"/>
        <w:rPr>
          <w:rFonts w:ascii="Calibri" w:eastAsia="標楷體" w:hAnsi="Calibri" w:cs="Times New Roman"/>
          <w:b/>
          <w:sz w:val="28"/>
          <w:szCs w:val="28"/>
        </w:rPr>
      </w:pPr>
      <w:r w:rsidRPr="008A22D6">
        <w:rPr>
          <w:rFonts w:ascii="Calibri" w:eastAsia="標楷體" w:hAnsi="Calibri" w:cs="Times New Roman"/>
          <w:b/>
          <w:sz w:val="28"/>
          <w:szCs w:val="28"/>
        </w:rPr>
        <w:t>宗旨</w:t>
      </w:r>
    </w:p>
    <w:p w14:paraId="5CD433C1" w14:textId="6041A817" w:rsidR="00B97C43" w:rsidRPr="008A22D6" w:rsidRDefault="00B97C43" w:rsidP="008A22D6">
      <w:pPr>
        <w:snapToGrid w:val="0"/>
        <w:ind w:leftChars="201" w:left="482" w:firstLine="478"/>
        <w:jc w:val="both"/>
        <w:rPr>
          <w:rFonts w:ascii="Calibri" w:eastAsia="標楷體" w:hAnsi="Calibri" w:cs="Times New Roman"/>
          <w:sz w:val="28"/>
          <w:szCs w:val="28"/>
        </w:rPr>
      </w:pPr>
      <w:r w:rsidRPr="008A22D6">
        <w:rPr>
          <w:rFonts w:ascii="Calibri" w:eastAsia="標楷體" w:hAnsi="Calibri" w:cs="Times New Roman"/>
          <w:sz w:val="28"/>
          <w:szCs w:val="28"/>
        </w:rPr>
        <w:t>本中心承接經濟部</w:t>
      </w:r>
      <w:r w:rsidR="00EE5D0E">
        <w:rPr>
          <w:rFonts w:ascii="Calibri" w:eastAsia="標楷體" w:hAnsi="Calibri" w:cs="Times New Roman"/>
          <w:sz w:val="28"/>
          <w:szCs w:val="28"/>
        </w:rPr>
        <w:t>產業發展署</w:t>
      </w:r>
      <w:proofErr w:type="gramStart"/>
      <w:r w:rsidR="00D57D73" w:rsidRPr="008A22D6">
        <w:rPr>
          <w:rFonts w:ascii="Calibri" w:eastAsia="標楷體" w:hAnsi="Calibri" w:cs="Times New Roman" w:hint="eastAsia"/>
          <w:sz w:val="28"/>
          <w:szCs w:val="28"/>
        </w:rPr>
        <w:t>11</w:t>
      </w:r>
      <w:r w:rsidR="00EE5D0E">
        <w:rPr>
          <w:rFonts w:ascii="Calibri" w:eastAsia="標楷體" w:hAnsi="Calibri" w:cs="Times New Roman" w:hint="eastAsia"/>
          <w:sz w:val="28"/>
          <w:szCs w:val="28"/>
        </w:rPr>
        <w:t>3</w:t>
      </w:r>
      <w:proofErr w:type="gramEnd"/>
      <w:r w:rsidR="00D57D73" w:rsidRPr="008A22D6">
        <w:rPr>
          <w:rFonts w:ascii="Calibri" w:eastAsia="標楷體" w:hAnsi="Calibri" w:cs="Times New Roman" w:hint="eastAsia"/>
          <w:sz w:val="28"/>
          <w:szCs w:val="28"/>
        </w:rPr>
        <w:t>年度</w:t>
      </w:r>
      <w:r w:rsidR="00A147D6" w:rsidRPr="008A22D6">
        <w:rPr>
          <w:rFonts w:ascii="Calibri" w:eastAsia="標楷體" w:hAnsi="Calibri" w:cs="Times New Roman" w:hint="eastAsia"/>
          <w:sz w:val="28"/>
          <w:szCs w:val="28"/>
        </w:rPr>
        <w:t>「</w:t>
      </w:r>
      <w:r w:rsidR="00A147D6" w:rsidRPr="008A22D6">
        <w:rPr>
          <w:rFonts w:ascii="Calibri" w:eastAsia="標楷體" w:hAnsi="Calibri" w:cs="Times New Roman"/>
          <w:sz w:val="28"/>
          <w:szCs w:val="28"/>
        </w:rPr>
        <w:t>創新製藥產業鏈結國際競爭力推升計畫</w:t>
      </w:r>
      <w:r w:rsidR="00A147D6" w:rsidRPr="008A22D6">
        <w:rPr>
          <w:rFonts w:ascii="Calibri" w:eastAsia="標楷體" w:hAnsi="Calibri" w:cs="Times New Roman" w:hint="eastAsia"/>
          <w:sz w:val="28"/>
          <w:szCs w:val="28"/>
        </w:rPr>
        <w:t>」</w:t>
      </w:r>
      <w:r w:rsidRPr="008A22D6">
        <w:rPr>
          <w:rFonts w:ascii="Calibri" w:eastAsia="標楷體" w:hAnsi="Calibri" w:cs="Times New Roman"/>
          <w:sz w:val="28"/>
          <w:szCs w:val="28"/>
        </w:rPr>
        <w:t>，</w:t>
      </w:r>
      <w:r w:rsidR="00D57D73" w:rsidRPr="008A22D6">
        <w:rPr>
          <w:rFonts w:ascii="Calibri" w:eastAsia="標楷體" w:hAnsi="Calibri" w:cs="Times New Roman" w:hint="eastAsia"/>
          <w:sz w:val="28"/>
          <w:szCs w:val="28"/>
        </w:rPr>
        <w:t>為</w:t>
      </w:r>
      <w:r w:rsidRPr="008A22D6">
        <w:rPr>
          <w:rFonts w:ascii="Calibri" w:eastAsia="標楷體" w:hAnsi="Calibri" w:cs="Times New Roman"/>
          <w:sz w:val="28"/>
          <w:szCs w:val="28"/>
        </w:rPr>
        <w:t>協助國內</w:t>
      </w:r>
      <w:r w:rsidR="00A147D6" w:rsidRPr="008A22D6">
        <w:rPr>
          <w:rFonts w:ascii="Calibri" w:eastAsia="標楷體" w:hAnsi="Calibri" w:cs="Times New Roman" w:hint="eastAsia"/>
          <w:sz w:val="28"/>
          <w:szCs w:val="28"/>
        </w:rPr>
        <w:t>業者</w:t>
      </w:r>
      <w:r w:rsidR="00A147D6" w:rsidRPr="008A22D6">
        <w:rPr>
          <w:rFonts w:ascii="Calibri" w:eastAsia="標楷體" w:hAnsi="Calibri" w:cs="Times New Roman" w:hint="eastAsia"/>
          <w:kern w:val="0"/>
          <w:sz w:val="28"/>
          <w:szCs w:val="24"/>
        </w:rPr>
        <w:t>因應</w:t>
      </w:r>
      <w:r w:rsidR="0067197B">
        <w:rPr>
          <w:rFonts w:ascii="Calibri" w:eastAsia="標楷體" w:hAnsi="Calibri" w:cs="Times New Roman" w:hint="eastAsia"/>
          <w:kern w:val="0"/>
          <w:sz w:val="28"/>
          <w:szCs w:val="24"/>
        </w:rPr>
        <w:t>產品開發技術門檻</w:t>
      </w:r>
      <w:r w:rsidR="0067197B">
        <w:rPr>
          <w:rFonts w:ascii="標楷體" w:eastAsia="標楷體" w:hAnsi="標楷體" w:cs="Times New Roman" w:hint="eastAsia"/>
          <w:kern w:val="0"/>
          <w:sz w:val="28"/>
          <w:szCs w:val="24"/>
        </w:rPr>
        <w:t>、</w:t>
      </w:r>
      <w:r w:rsidR="00A147D6" w:rsidRPr="008A22D6">
        <w:rPr>
          <w:rFonts w:ascii="Calibri" w:eastAsia="標楷體" w:hAnsi="Calibri" w:cs="Times New Roman" w:hint="eastAsia"/>
          <w:kern w:val="0"/>
          <w:sz w:val="28"/>
          <w:szCs w:val="24"/>
        </w:rPr>
        <w:t>國際趨勢及外銷目的國之生產需求，使藥廠之藥品生產品質與產品研發製造規格符合國際性規範，</w:t>
      </w:r>
      <w:r w:rsidR="0067197B">
        <w:rPr>
          <w:rFonts w:ascii="Calibri" w:eastAsia="標楷體" w:hAnsi="Calibri" w:cs="Times New Roman" w:hint="eastAsia"/>
          <w:kern w:val="0"/>
          <w:sz w:val="28"/>
          <w:szCs w:val="24"/>
        </w:rPr>
        <w:t>並</w:t>
      </w:r>
      <w:r w:rsidR="00A147D6" w:rsidRPr="008A22D6">
        <w:rPr>
          <w:rFonts w:ascii="Calibri" w:eastAsia="標楷體" w:hAnsi="Calibri" w:cs="Times New Roman" w:hint="eastAsia"/>
          <w:kern w:val="0"/>
          <w:sz w:val="28"/>
          <w:szCs w:val="24"/>
        </w:rPr>
        <w:t>加速</w:t>
      </w:r>
      <w:r w:rsidRPr="008A22D6">
        <w:rPr>
          <w:rFonts w:ascii="Calibri" w:eastAsia="標楷體" w:hAnsi="Calibri" w:cs="Times New Roman"/>
          <w:sz w:val="28"/>
          <w:szCs w:val="28"/>
        </w:rPr>
        <w:t>產品順利外銷至國際市場。</w:t>
      </w:r>
      <w:r w:rsidR="0067197B">
        <w:rPr>
          <w:rFonts w:ascii="Calibri" w:eastAsia="標楷體" w:hAnsi="Calibri" w:cs="Times New Roman" w:hint="eastAsia"/>
          <w:sz w:val="28"/>
          <w:szCs w:val="28"/>
        </w:rPr>
        <w:t>計畫提供初期諮詢服務</w:t>
      </w:r>
      <w:r w:rsidR="00D57D73" w:rsidRPr="008A22D6">
        <w:rPr>
          <w:rFonts w:ascii="Calibri" w:eastAsia="標楷體" w:hAnsi="Calibri" w:cs="Times New Roman" w:hint="eastAsia"/>
          <w:sz w:val="28"/>
          <w:szCs w:val="28"/>
        </w:rPr>
        <w:t>，</w:t>
      </w:r>
      <w:r w:rsidR="0067197B">
        <w:rPr>
          <w:rFonts w:ascii="Calibri" w:eastAsia="標楷體" w:hAnsi="Calibri" w:cs="Times New Roman" w:hint="eastAsia"/>
          <w:sz w:val="28"/>
          <w:szCs w:val="28"/>
        </w:rPr>
        <w:t>由中心</w:t>
      </w:r>
      <w:r w:rsidRPr="008A22D6">
        <w:rPr>
          <w:rFonts w:ascii="Calibri" w:eastAsia="標楷體" w:hAnsi="Calibri" w:cs="Times New Roman"/>
          <w:sz w:val="28"/>
          <w:szCs w:val="28"/>
        </w:rPr>
        <w:t>提供</w:t>
      </w:r>
      <w:r w:rsidR="00A147D6" w:rsidRPr="008A22D6">
        <w:rPr>
          <w:rFonts w:ascii="Calibri" w:eastAsia="標楷體" w:hAnsi="Calibri" w:cs="Times New Roman" w:hint="eastAsia"/>
          <w:sz w:val="28"/>
          <w:szCs w:val="28"/>
        </w:rPr>
        <w:t>建議</w:t>
      </w:r>
      <w:r w:rsidRPr="008A22D6">
        <w:rPr>
          <w:rFonts w:ascii="Calibri" w:eastAsia="標楷體" w:hAnsi="Calibri" w:cs="Times New Roman"/>
          <w:sz w:val="28"/>
          <w:szCs w:val="28"/>
        </w:rPr>
        <w:t>，期透過專業團隊協助廠商達到品質提升與產值全面躍升之目的。</w:t>
      </w:r>
    </w:p>
    <w:p w14:paraId="53D24F80" w14:textId="77777777" w:rsidR="00B97C43" w:rsidRPr="00EE5D0E" w:rsidRDefault="00B97C43" w:rsidP="008A22D6">
      <w:pPr>
        <w:snapToGrid w:val="0"/>
        <w:jc w:val="both"/>
        <w:rPr>
          <w:rFonts w:ascii="Calibri" w:eastAsia="標楷體" w:hAnsi="Calibri" w:cs="Times New Roman"/>
          <w:b/>
          <w:sz w:val="28"/>
          <w:szCs w:val="28"/>
        </w:rPr>
      </w:pPr>
    </w:p>
    <w:p w14:paraId="4640B9EA" w14:textId="77777777" w:rsidR="00B97C43" w:rsidRPr="003E1FD7" w:rsidRDefault="00706449" w:rsidP="007064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3E1FD7">
        <w:rPr>
          <w:rFonts w:ascii="Calibri" w:eastAsia="標楷體" w:hAnsi="Calibri" w:cs="Times New Roman" w:hint="eastAsia"/>
          <w:b/>
          <w:sz w:val="28"/>
          <w:szCs w:val="28"/>
        </w:rPr>
        <w:t>評估內容</w:t>
      </w:r>
    </w:p>
    <w:p w14:paraId="3C292CBC" w14:textId="77777777" w:rsidR="008B3A7A" w:rsidRPr="003E1FD7" w:rsidRDefault="002341B1" w:rsidP="008A22D6">
      <w:pPr>
        <w:tabs>
          <w:tab w:val="left" w:pos="1134"/>
        </w:tabs>
        <w:snapToGrid w:val="0"/>
        <w:ind w:left="480"/>
        <w:jc w:val="both"/>
        <w:rPr>
          <w:rFonts w:ascii="Calibri" w:eastAsia="標楷體" w:hAnsi="Calibri" w:cs="Times New Roman"/>
          <w:kern w:val="0"/>
          <w:sz w:val="28"/>
          <w:szCs w:val="28"/>
        </w:rPr>
      </w:pPr>
      <w:r w:rsidRPr="003E1FD7">
        <w:rPr>
          <w:rFonts w:ascii="Times New Roman" w:eastAsia="標楷體" w:hAnsi="Times New Roman" w:cs="Times New Roman"/>
          <w:sz w:val="28"/>
          <w:szCs w:val="28"/>
        </w:rPr>
        <w:t>透過諮詢訪視方式，協助藥廠提升藥品品質</w:t>
      </w:r>
      <w:r w:rsidRPr="003E1FD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3E1FD7">
        <w:rPr>
          <w:rFonts w:ascii="Times New Roman" w:eastAsia="標楷體" w:hAnsi="Times New Roman" w:cs="Times New Roman" w:hint="eastAsia"/>
          <w:sz w:val="28"/>
          <w:szCs w:val="28"/>
        </w:rPr>
        <w:t>並在諮詢過程中</w:t>
      </w:r>
      <w:r w:rsidRPr="003E1FD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3E1FD7">
        <w:rPr>
          <w:rFonts w:ascii="Times New Roman" w:eastAsia="標楷體" w:hAnsi="Times New Roman" w:cs="Times New Roman" w:hint="eastAsia"/>
          <w:sz w:val="28"/>
          <w:szCs w:val="28"/>
        </w:rPr>
        <w:t>了解業者實際需求</w:t>
      </w:r>
      <w:r w:rsidRPr="003E1FD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350A02" w:rsidRPr="003E1FD7">
        <w:rPr>
          <w:rFonts w:ascii="Times New Roman" w:eastAsia="標楷體" w:hAnsi="Times New Roman" w:cs="Times New Roman" w:hint="eastAsia"/>
          <w:sz w:val="28"/>
          <w:szCs w:val="28"/>
        </w:rPr>
        <w:t>中心並針對業者實際需求給予全</w:t>
      </w:r>
      <w:r w:rsidRPr="003E1FD7">
        <w:rPr>
          <w:rFonts w:ascii="Times New Roman" w:eastAsia="標楷體" w:hAnsi="Times New Roman" w:cs="Times New Roman" w:hint="eastAsia"/>
          <w:sz w:val="28"/>
          <w:szCs w:val="28"/>
        </w:rPr>
        <w:t>面性之建議</w:t>
      </w:r>
      <w:r w:rsidR="00A22D32" w:rsidRPr="003E1FD7">
        <w:rPr>
          <w:rFonts w:ascii="Calibri" w:eastAsia="標楷體" w:hAnsi="Calibri" w:cs="Times New Roman" w:hint="eastAsia"/>
          <w:kern w:val="0"/>
          <w:sz w:val="28"/>
          <w:szCs w:val="28"/>
        </w:rPr>
        <w:t>。</w:t>
      </w:r>
    </w:p>
    <w:p w14:paraId="12A60343" w14:textId="77777777" w:rsidR="00D57D73" w:rsidRPr="003E1FD7" w:rsidRDefault="0095263B" w:rsidP="008A22D6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3E1FD7">
        <w:rPr>
          <w:rFonts w:ascii="Calibri" w:eastAsia="標楷體" w:hAnsi="Calibri" w:cs="Times New Roman" w:hint="eastAsia"/>
          <w:b/>
          <w:sz w:val="28"/>
          <w:szCs w:val="28"/>
        </w:rPr>
        <w:t>申請</w:t>
      </w:r>
      <w:r w:rsidR="008C5743" w:rsidRPr="003E1FD7">
        <w:rPr>
          <w:rFonts w:ascii="Calibri" w:eastAsia="標楷體" w:hAnsi="Calibri" w:cs="Times New Roman" w:hint="eastAsia"/>
          <w:b/>
          <w:sz w:val="28"/>
          <w:szCs w:val="28"/>
        </w:rPr>
        <w:t>辦法</w:t>
      </w:r>
      <w:r w:rsidRPr="003E1FD7">
        <w:rPr>
          <w:rFonts w:ascii="Calibri" w:eastAsia="標楷體" w:hAnsi="Calibri" w:cs="Times New Roman" w:hint="eastAsia"/>
          <w:b/>
          <w:sz w:val="28"/>
          <w:szCs w:val="28"/>
        </w:rPr>
        <w:t>：</w:t>
      </w:r>
    </w:p>
    <w:p w14:paraId="05D7E873" w14:textId="4374AA74" w:rsidR="00361A5F" w:rsidRPr="003E1FD7" w:rsidRDefault="0095263B" w:rsidP="007A7BC8">
      <w:pPr>
        <w:spacing w:beforeLines="50" w:before="180" w:line="440" w:lineRule="exact"/>
        <w:ind w:left="360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於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 11</w:t>
      </w:r>
      <w:r w:rsidR="00EE5D0E">
        <w:rPr>
          <w:rFonts w:ascii="Calibri" w:eastAsia="標楷體" w:hAnsi="Calibri" w:cs="Times New Roman" w:hint="eastAsia"/>
          <w:sz w:val="28"/>
          <w:szCs w:val="28"/>
        </w:rPr>
        <w:t>3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 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年</w:t>
      </w:r>
      <w:r w:rsidR="002341B1" w:rsidRPr="003E1FD7">
        <w:rPr>
          <w:rFonts w:ascii="Calibri" w:eastAsia="標楷體" w:hAnsi="Calibri" w:cs="Times New Roman" w:hint="eastAsia"/>
          <w:sz w:val="28"/>
          <w:szCs w:val="28"/>
        </w:rPr>
        <w:t>1</w:t>
      </w:r>
      <w:r w:rsidR="004D7367" w:rsidRPr="003E1FD7">
        <w:rPr>
          <w:rFonts w:ascii="Calibri" w:eastAsia="標楷體" w:hAnsi="Calibri" w:cs="Times New Roman" w:hint="eastAsia"/>
          <w:sz w:val="28"/>
          <w:szCs w:val="28"/>
        </w:rPr>
        <w:t>0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 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月</w:t>
      </w:r>
      <w:r w:rsidR="008C5743" w:rsidRPr="003E1FD7">
        <w:rPr>
          <w:rFonts w:ascii="Calibri" w:eastAsia="標楷體" w:hAnsi="Calibri" w:cs="Times New Roman" w:hint="eastAsia"/>
          <w:sz w:val="28"/>
          <w:szCs w:val="28"/>
        </w:rPr>
        <w:t>3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1 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日前透過</w:t>
      </w:r>
      <w:r w:rsidR="007A7BC8" w:rsidRPr="003E1FD7">
        <w:rPr>
          <w:rFonts w:ascii="Calibri" w:eastAsia="標楷體" w:hAnsi="Calibri" w:cs="Times New Roman" w:hint="eastAsia"/>
          <w:sz w:val="28"/>
          <w:szCs w:val="28"/>
        </w:rPr>
        <w:t>本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中心</w:t>
      </w:r>
      <w:r w:rsidR="002341B1" w:rsidRPr="003E1FD7">
        <w:rPr>
          <w:rFonts w:ascii="Calibri" w:eastAsia="標楷體" w:hAnsi="Calibri" w:cs="Times New Roman" w:hint="eastAsia"/>
          <w:sz w:val="28"/>
          <w:szCs w:val="28"/>
        </w:rPr>
        <w:t>服務專線</w:t>
      </w:r>
      <w:r w:rsidR="00834ABE" w:rsidRPr="003E1FD7">
        <w:rPr>
          <w:rFonts w:ascii="Calibri" w:eastAsia="標楷體" w:hAnsi="Calibri" w:cs="Times New Roman" w:hint="eastAsia"/>
          <w:sz w:val="28"/>
          <w:szCs w:val="28"/>
        </w:rPr>
        <w:t xml:space="preserve">(02)66251166 </w:t>
      </w:r>
      <w:proofErr w:type="spellStart"/>
      <w:r w:rsidR="00834ABE" w:rsidRPr="003E1FD7">
        <w:rPr>
          <w:rFonts w:ascii="Calibri" w:eastAsia="標楷體" w:hAnsi="Calibri" w:cs="Times New Roman"/>
          <w:sz w:val="28"/>
          <w:szCs w:val="28"/>
        </w:rPr>
        <w:t>ext</w:t>
      </w:r>
      <w:proofErr w:type="spellEnd"/>
      <w:r w:rsidR="00834ABE" w:rsidRPr="003E1FD7">
        <w:rPr>
          <w:rFonts w:ascii="Calibri" w:eastAsia="標楷體" w:hAnsi="Calibri" w:cs="Times New Roman"/>
          <w:sz w:val="28"/>
          <w:szCs w:val="28"/>
        </w:rPr>
        <w:t xml:space="preserve"> </w:t>
      </w:r>
      <w:r w:rsidR="00C50D5B" w:rsidRPr="003E1FD7">
        <w:rPr>
          <w:rFonts w:ascii="Calibri" w:eastAsia="標楷體" w:hAnsi="Calibri" w:cs="Times New Roman" w:hint="eastAsia"/>
          <w:sz w:val="28"/>
          <w:szCs w:val="28"/>
        </w:rPr>
        <w:t>5226</w:t>
      </w:r>
      <w:r w:rsidR="00C50D5B" w:rsidRPr="003E1FD7">
        <w:rPr>
          <w:rFonts w:ascii="Calibri" w:eastAsia="標楷體" w:hAnsi="Calibri" w:cs="Times New Roman"/>
          <w:sz w:val="28"/>
          <w:szCs w:val="28"/>
        </w:rPr>
        <w:t xml:space="preserve"> or 5118 </w:t>
      </w:r>
      <w:r w:rsidR="007A7BC8" w:rsidRPr="003E1FD7">
        <w:rPr>
          <w:rFonts w:ascii="Calibri" w:eastAsia="標楷體" w:hAnsi="Calibri" w:cs="Times New Roman" w:hint="eastAsia"/>
          <w:sz w:val="28"/>
          <w:szCs w:val="28"/>
        </w:rPr>
        <w:t>、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傳真</w:t>
      </w:r>
      <w:r w:rsidR="002341B1" w:rsidRPr="003E1FD7">
        <w:rPr>
          <w:rFonts w:ascii="Calibri" w:eastAsia="標楷體" w:hAnsi="Calibri" w:cs="Times New Roman" w:hint="eastAsia"/>
          <w:sz w:val="28"/>
          <w:szCs w:val="28"/>
        </w:rPr>
        <w:t>(02)66251177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或</w:t>
      </w:r>
      <w:r w:rsidR="007A7BC8" w:rsidRPr="003E1FD7">
        <w:rPr>
          <w:rFonts w:ascii="Calibri" w:eastAsia="標楷體" w:hAnsi="Calibri" w:cs="Times New Roman" w:hint="eastAsia"/>
          <w:sz w:val="28"/>
          <w:szCs w:val="28"/>
        </w:rPr>
        <w:t>以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Email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方式提出申請。</w:t>
      </w:r>
    </w:p>
    <w:p w14:paraId="46FD45B7" w14:textId="77777777" w:rsidR="00D57D73" w:rsidRPr="003E1FD7" w:rsidRDefault="00D57D73" w:rsidP="008A22D6">
      <w:pPr>
        <w:pStyle w:val="a3"/>
        <w:ind w:leftChars="0" w:left="360"/>
        <w:rPr>
          <w:rFonts w:ascii="Calibri" w:eastAsia="標楷體" w:hAnsi="Calibri" w:cs="Times New Roman"/>
          <w:sz w:val="28"/>
          <w:szCs w:val="28"/>
        </w:rPr>
      </w:pPr>
    </w:p>
    <w:p w14:paraId="7D685152" w14:textId="3C5DCB57" w:rsidR="00D57D73" w:rsidRPr="003E1FD7" w:rsidRDefault="007A7BC8" w:rsidP="008A22D6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3E1FD7">
        <w:rPr>
          <w:rFonts w:ascii="Calibri" w:eastAsia="標楷體" w:hAnsi="Calibri" w:cs="Times New Roman" w:hint="eastAsia"/>
          <w:b/>
          <w:sz w:val="28"/>
          <w:szCs w:val="28"/>
        </w:rPr>
        <w:t>實行方式</w:t>
      </w:r>
    </w:p>
    <w:p w14:paraId="2604C0CF" w14:textId="5AB76AE2" w:rsidR="00361A5F" w:rsidRPr="003E1FD7" w:rsidRDefault="00361A5F" w:rsidP="008C5743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44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本中心自申請案件中篩選出本年度</w:t>
      </w:r>
      <w:r w:rsidR="0067197B" w:rsidRPr="003E1FD7">
        <w:rPr>
          <w:rFonts w:ascii="Calibri" w:eastAsia="標楷體" w:hAnsi="Calibri" w:cs="Times New Roman" w:hint="eastAsia"/>
          <w:sz w:val="28"/>
          <w:szCs w:val="28"/>
        </w:rPr>
        <w:t>諮詢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對象。</w:t>
      </w:r>
    </w:p>
    <w:p w14:paraId="1F658F28" w14:textId="02475ECF" w:rsidR="008A22D6" w:rsidRPr="003E1FD7" w:rsidRDefault="007A7BC8" w:rsidP="008C5743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44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本中心將於評估期間提供</w:t>
      </w:r>
      <w:r w:rsidR="001275CD" w:rsidRPr="003E1FD7">
        <w:rPr>
          <w:rFonts w:ascii="Calibri" w:eastAsia="標楷體" w:hAnsi="Calibri" w:cs="Times New Roman" w:hint="eastAsia"/>
          <w:sz w:val="28"/>
          <w:szCs w:val="28"/>
        </w:rPr>
        <w:t>藥廠</w:t>
      </w:r>
      <w:r w:rsidR="002341B1" w:rsidRPr="003E1FD7">
        <w:rPr>
          <w:rFonts w:ascii="Times New Roman" w:eastAsia="標楷體" w:hAnsi="Times New Roman" w:cs="Times New Roman"/>
          <w:sz w:val="28"/>
          <w:szCs w:val="28"/>
        </w:rPr>
        <w:t>諮詢訪視</w:t>
      </w:r>
      <w:r w:rsidRPr="003E1FD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34ABE" w:rsidRPr="003E1FD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3E1FD7">
        <w:rPr>
          <w:rFonts w:ascii="Times New Roman" w:eastAsia="標楷體" w:hAnsi="Times New Roman" w:cs="Times New Roman" w:hint="eastAsia"/>
          <w:sz w:val="28"/>
          <w:szCs w:val="28"/>
        </w:rPr>
        <w:t>回饋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相關</w:t>
      </w:r>
      <w:r w:rsidR="001275CD" w:rsidRPr="003E1FD7">
        <w:rPr>
          <w:rFonts w:ascii="Calibri" w:eastAsia="標楷體" w:hAnsi="Calibri" w:cs="Times New Roman" w:hint="eastAsia"/>
          <w:sz w:val="28"/>
          <w:szCs w:val="28"/>
        </w:rPr>
        <w:t>建議。</w:t>
      </w:r>
    </w:p>
    <w:p w14:paraId="1631AFBA" w14:textId="120C6C20" w:rsidR="001275CD" w:rsidRPr="003E1FD7" w:rsidRDefault="00CD1081" w:rsidP="008C5743">
      <w:pPr>
        <w:pStyle w:val="a3"/>
        <w:numPr>
          <w:ilvl w:val="0"/>
          <w:numId w:val="15"/>
        </w:numPr>
        <w:tabs>
          <w:tab w:val="left" w:pos="1134"/>
        </w:tabs>
        <w:spacing w:beforeLines="50" w:before="180" w:line="440" w:lineRule="exact"/>
        <w:ind w:leftChars="0" w:left="958" w:hanging="482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2341B1" w:rsidRPr="003E1FD7">
        <w:rPr>
          <w:rFonts w:ascii="標楷體" w:eastAsia="標楷體" w:hAnsi="標楷體" w:cs="Times New Roman" w:hint="eastAsia"/>
          <w:sz w:val="28"/>
          <w:szCs w:val="28"/>
        </w:rPr>
        <w:t>實地赴廠或實體會議</w:t>
      </w:r>
      <w:r w:rsidRPr="003E1FD7">
        <w:rPr>
          <w:rFonts w:ascii="標楷體" w:eastAsia="標楷體" w:hAnsi="標楷體" w:cs="Times New Roman" w:hint="eastAsia"/>
          <w:sz w:val="28"/>
          <w:szCs w:val="28"/>
        </w:rPr>
        <w:t>、視訊會議</w:t>
      </w:r>
      <w:r w:rsidR="002341B1" w:rsidRPr="003E1FD7">
        <w:rPr>
          <w:rFonts w:ascii="標楷體" w:eastAsia="標楷體" w:hAnsi="標楷體" w:cs="Times New Roman" w:hint="eastAsia"/>
          <w:sz w:val="28"/>
          <w:szCs w:val="28"/>
        </w:rPr>
        <w:t>為主，</w:t>
      </w:r>
      <w:r w:rsidR="001275CD" w:rsidRPr="003E1FD7">
        <w:rPr>
          <w:rFonts w:ascii="標楷體" w:eastAsia="標楷體" w:hAnsi="標楷體" w:cs="Times New Roman" w:hint="eastAsia"/>
          <w:sz w:val="28"/>
          <w:szCs w:val="28"/>
        </w:rPr>
        <w:t>書面</w:t>
      </w:r>
      <w:r w:rsidRPr="003E1FD7">
        <w:rPr>
          <w:rFonts w:ascii="標楷體" w:eastAsia="標楷體" w:hAnsi="標楷體" w:cs="Times New Roman" w:hint="eastAsia"/>
          <w:sz w:val="28"/>
          <w:szCs w:val="28"/>
        </w:rPr>
        <w:t>、電子信件、電話</w:t>
      </w:r>
      <w:r w:rsidR="001275CD" w:rsidRPr="003E1FD7">
        <w:rPr>
          <w:rFonts w:ascii="標楷體" w:eastAsia="標楷體" w:hAnsi="標楷體" w:cs="Times New Roman" w:hint="eastAsia"/>
          <w:sz w:val="28"/>
          <w:szCs w:val="28"/>
        </w:rPr>
        <w:t>討論</w:t>
      </w:r>
      <w:r w:rsidR="002341B1" w:rsidRPr="003E1FD7">
        <w:rPr>
          <w:rFonts w:ascii="標楷體" w:eastAsia="標楷體" w:hAnsi="標楷體" w:cs="Times New Roman" w:hint="eastAsia"/>
          <w:sz w:val="28"/>
          <w:szCs w:val="28"/>
        </w:rPr>
        <w:t>為輔</w:t>
      </w:r>
      <w:r w:rsidR="001275CD" w:rsidRPr="003E1FD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B2F1CE9" w14:textId="77777777" w:rsidR="00764D5E" w:rsidRPr="003E1FD7" w:rsidRDefault="00764D5E" w:rsidP="008A22D6">
      <w:pPr>
        <w:pStyle w:val="a3"/>
        <w:ind w:leftChars="0"/>
        <w:rPr>
          <w:rFonts w:ascii="Calibri" w:eastAsia="標楷體" w:hAnsi="Calibri" w:cs="Times New Roman"/>
          <w:sz w:val="28"/>
          <w:szCs w:val="28"/>
        </w:rPr>
      </w:pPr>
    </w:p>
    <w:p w14:paraId="2974BBD0" w14:textId="77777777" w:rsidR="00361A5F" w:rsidRPr="003E1FD7" w:rsidRDefault="00D57D73" w:rsidP="008A22D6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3E1FD7">
        <w:rPr>
          <w:rFonts w:ascii="Calibri" w:eastAsia="標楷體" w:hAnsi="Calibri" w:cs="Times New Roman"/>
          <w:b/>
          <w:sz w:val="28"/>
          <w:szCs w:val="28"/>
        </w:rPr>
        <w:t>權利義務</w:t>
      </w:r>
    </w:p>
    <w:p w14:paraId="7E55D1A2" w14:textId="5DD23176" w:rsidR="00361A5F" w:rsidRPr="003E1FD7" w:rsidRDefault="008C5743" w:rsidP="008C5743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44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評估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>期間自</w:t>
      </w:r>
      <w:r w:rsidR="00421802" w:rsidRPr="003E1FD7">
        <w:rPr>
          <w:rFonts w:ascii="Calibri" w:eastAsia="標楷體" w:hAnsi="Calibri" w:cs="Times New Roman" w:hint="eastAsia"/>
          <w:sz w:val="28"/>
          <w:szCs w:val="28"/>
        </w:rPr>
        <w:t>本中心受理申請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>日起至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 xml:space="preserve"> 1</w:t>
      </w:r>
      <w:r w:rsidR="00764D5E" w:rsidRPr="003E1FD7">
        <w:rPr>
          <w:rFonts w:ascii="Calibri" w:eastAsia="標楷體" w:hAnsi="Calibri" w:cs="Times New Roman" w:hint="eastAsia"/>
          <w:sz w:val="28"/>
          <w:szCs w:val="28"/>
        </w:rPr>
        <w:t>1</w:t>
      </w:r>
      <w:r w:rsidR="00EE5D0E">
        <w:rPr>
          <w:rFonts w:ascii="Calibri" w:eastAsia="標楷體" w:hAnsi="Calibri" w:cs="Times New Roman" w:hint="eastAsia"/>
          <w:sz w:val="28"/>
          <w:szCs w:val="28"/>
        </w:rPr>
        <w:t>3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>年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 xml:space="preserve"> 1</w:t>
      </w:r>
      <w:r w:rsidR="004D7367" w:rsidRPr="003E1FD7">
        <w:rPr>
          <w:rFonts w:ascii="Calibri" w:eastAsia="標楷體" w:hAnsi="Calibri" w:cs="Times New Roman" w:hint="eastAsia"/>
          <w:sz w:val="28"/>
          <w:szCs w:val="28"/>
        </w:rPr>
        <w:t>0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 xml:space="preserve"> 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>月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 xml:space="preserve"> 31 </w:t>
      </w:r>
      <w:r w:rsidR="00D57D73" w:rsidRPr="003E1FD7">
        <w:rPr>
          <w:rFonts w:ascii="Calibri" w:eastAsia="標楷體" w:hAnsi="Calibri" w:cs="Times New Roman"/>
          <w:sz w:val="28"/>
          <w:szCs w:val="28"/>
        </w:rPr>
        <w:t>日止。</w:t>
      </w:r>
    </w:p>
    <w:p w14:paraId="3D582119" w14:textId="77777777" w:rsidR="00764D5E" w:rsidRPr="003E1FD7" w:rsidRDefault="00D57D73" w:rsidP="008C5743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440" w:lineRule="exact"/>
        <w:ind w:leftChars="0"/>
        <w:rPr>
          <w:rFonts w:ascii="Calibri" w:eastAsia="標楷體" w:hAnsi="Calibri" w:cs="Times New Roman"/>
          <w:b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本中心組成諮詢團隊負責進行</w:t>
      </w:r>
      <w:r w:rsidR="008C5743" w:rsidRPr="003E1FD7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3E1FD7">
        <w:rPr>
          <w:rFonts w:ascii="Calibri" w:eastAsia="標楷體" w:hAnsi="Calibri" w:cs="Times New Roman"/>
          <w:sz w:val="28"/>
          <w:szCs w:val="28"/>
        </w:rPr>
        <w:t>規劃、執行。</w:t>
      </w:r>
    </w:p>
    <w:p w14:paraId="78FA8FA0" w14:textId="4A121D51" w:rsidR="00361A5F" w:rsidRPr="003E1FD7" w:rsidRDefault="00D57D73" w:rsidP="008C5743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受</w:t>
      </w:r>
      <w:r w:rsidR="008C5743" w:rsidRPr="003E1FD7">
        <w:rPr>
          <w:rFonts w:ascii="Calibri" w:eastAsia="標楷體" w:hAnsi="Calibri" w:cs="Times New Roman" w:hint="eastAsia"/>
          <w:sz w:val="28"/>
          <w:szCs w:val="28"/>
        </w:rPr>
        <w:t>評估</w:t>
      </w:r>
      <w:r w:rsidR="0067197B" w:rsidRPr="003E1FD7">
        <w:rPr>
          <w:rFonts w:ascii="Calibri" w:eastAsia="標楷體" w:hAnsi="Calibri" w:cs="Times New Roman" w:hint="eastAsia"/>
          <w:sz w:val="28"/>
          <w:szCs w:val="28"/>
        </w:rPr>
        <w:t>廠商</w:t>
      </w:r>
      <w:r w:rsidRPr="003E1FD7">
        <w:rPr>
          <w:rFonts w:ascii="Calibri" w:eastAsia="標楷體" w:hAnsi="Calibri" w:cs="Times New Roman"/>
          <w:sz w:val="28"/>
          <w:szCs w:val="28"/>
        </w:rPr>
        <w:t>應主動或因應本中心</w:t>
      </w:r>
      <w:r w:rsidR="007A7BC8" w:rsidRPr="003E1FD7">
        <w:rPr>
          <w:rFonts w:ascii="Calibri" w:eastAsia="標楷體" w:hAnsi="Calibri" w:cs="Times New Roman" w:hint="eastAsia"/>
          <w:sz w:val="28"/>
          <w:szCs w:val="28"/>
        </w:rPr>
        <w:t>評估之需</w:t>
      </w:r>
      <w:r w:rsidRPr="003E1FD7">
        <w:rPr>
          <w:rFonts w:ascii="Calibri" w:eastAsia="標楷體" w:hAnsi="Calibri" w:cs="Times New Roman"/>
          <w:sz w:val="28"/>
          <w:szCs w:val="28"/>
        </w:rPr>
        <w:t>求，儘量提供完整及真實之資料，以利本中心進行有效之評估。</w:t>
      </w:r>
    </w:p>
    <w:p w14:paraId="3F64DB45" w14:textId="77777777" w:rsidR="00361A5F" w:rsidRPr="003E1FD7" w:rsidRDefault="00D57D73" w:rsidP="008C5743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lastRenderedPageBreak/>
        <w:t>雙方對於</w:t>
      </w:r>
      <w:r w:rsidR="008C5743" w:rsidRPr="003E1FD7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3E1FD7">
        <w:rPr>
          <w:rFonts w:ascii="Calibri" w:eastAsia="標楷體" w:hAnsi="Calibri" w:cs="Times New Roman"/>
          <w:sz w:val="28"/>
          <w:szCs w:val="28"/>
        </w:rPr>
        <w:t>服務期間內彼此提供之資料應負保密義務。</w:t>
      </w:r>
    </w:p>
    <w:p w14:paraId="1B3CC082" w14:textId="77777777" w:rsidR="00741A1B" w:rsidRPr="003E1FD7" w:rsidRDefault="00741A1B" w:rsidP="008C5743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因本</w:t>
      </w:r>
      <w:r w:rsidR="008C5743" w:rsidRPr="003E1FD7">
        <w:rPr>
          <w:rFonts w:ascii="Calibri" w:eastAsia="標楷體" w:hAnsi="Calibri" w:cs="Times New Roman" w:hint="eastAsia"/>
          <w:sz w:val="28"/>
          <w:szCs w:val="28"/>
        </w:rPr>
        <w:t>評估案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受政府計畫資源推動，若主管機關指示或計畫需要，受</w:t>
      </w:r>
      <w:r w:rsidR="008C5743" w:rsidRPr="003E1FD7">
        <w:rPr>
          <w:rFonts w:ascii="Calibri" w:eastAsia="標楷體" w:hAnsi="Calibri" w:cs="Times New Roman" w:hint="eastAsia"/>
          <w:sz w:val="28"/>
          <w:szCs w:val="28"/>
        </w:rPr>
        <w:t>評估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藥廠需同意配合提供相關資訊。</w:t>
      </w:r>
    </w:p>
    <w:p w14:paraId="04B1F7EC" w14:textId="77777777" w:rsidR="00764D5E" w:rsidRPr="003E1FD7" w:rsidRDefault="0067197B" w:rsidP="0067197B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spacing w:beforeLines="50" w:before="180"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本諮詢輔導後</w:t>
      </w:r>
      <w:r w:rsidRPr="003E1FD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如後續須中心投入人力及時間執行相關試驗或輔導工作</w:t>
      </w:r>
      <w:r w:rsidRPr="003E1FD7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則雙方之權利</w:t>
      </w:r>
      <w:r w:rsidRPr="003E1FD7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3E1FD7">
        <w:rPr>
          <w:rFonts w:ascii="Calibri" w:eastAsia="標楷體" w:hAnsi="Calibri" w:cs="Times New Roman" w:hint="eastAsia"/>
          <w:sz w:val="28"/>
          <w:szCs w:val="28"/>
        </w:rPr>
        <w:t>義務將另議新約約定之</w:t>
      </w:r>
      <w:r w:rsidRPr="003E1FD7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3A80D128" w14:textId="77777777" w:rsidR="00764D5E" w:rsidRPr="003E1FD7" w:rsidRDefault="00764D5E" w:rsidP="008A22D6">
      <w:pPr>
        <w:pStyle w:val="a3"/>
        <w:ind w:leftChars="0"/>
        <w:rPr>
          <w:rFonts w:ascii="Calibri" w:eastAsia="標楷體" w:hAnsi="Calibri" w:cs="Times New Roman"/>
          <w:sz w:val="28"/>
          <w:szCs w:val="28"/>
        </w:rPr>
      </w:pPr>
    </w:p>
    <w:p w14:paraId="7AE4BCC0" w14:textId="77777777" w:rsidR="008A22D6" w:rsidRPr="003E1FD7" w:rsidRDefault="008A22D6" w:rsidP="008A22D6">
      <w:pPr>
        <w:pStyle w:val="a3"/>
        <w:ind w:leftChars="0"/>
        <w:rPr>
          <w:rFonts w:ascii="Calibri" w:eastAsia="標楷體" w:hAnsi="Calibri" w:cs="Times New Roman"/>
          <w:sz w:val="28"/>
          <w:szCs w:val="28"/>
        </w:rPr>
      </w:pPr>
    </w:p>
    <w:p w14:paraId="342A0E0F" w14:textId="77777777" w:rsidR="008A22D6" w:rsidRPr="003E1FD7" w:rsidRDefault="008A22D6" w:rsidP="008A22D6">
      <w:pPr>
        <w:pStyle w:val="a3"/>
        <w:ind w:leftChars="0"/>
        <w:rPr>
          <w:rFonts w:ascii="Calibri" w:eastAsia="標楷體" w:hAnsi="Calibri" w:cs="Times New Roman"/>
          <w:sz w:val="28"/>
          <w:szCs w:val="28"/>
        </w:rPr>
      </w:pPr>
    </w:p>
    <w:p w14:paraId="4C6A161D" w14:textId="315B4396" w:rsidR="00764D5E" w:rsidRPr="003E1FD7" w:rsidRDefault="00D57D73" w:rsidP="008A22D6">
      <w:pPr>
        <w:pStyle w:val="a3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主辦單位：經濟部</w:t>
      </w:r>
      <w:r w:rsidR="00EE5D0E">
        <w:rPr>
          <w:rFonts w:ascii="Calibri" w:eastAsia="標楷體" w:hAnsi="Calibri" w:cs="Times New Roman"/>
          <w:sz w:val="28"/>
          <w:szCs w:val="28"/>
        </w:rPr>
        <w:t>產業發展署</w:t>
      </w:r>
    </w:p>
    <w:p w14:paraId="1CDF2703" w14:textId="77777777" w:rsidR="00764D5E" w:rsidRPr="003E1FD7" w:rsidRDefault="00D57D73" w:rsidP="008A22D6">
      <w:pPr>
        <w:pStyle w:val="a3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承辦單位：財團法人醫藥工業技術發展中心</w:t>
      </w:r>
    </w:p>
    <w:p w14:paraId="37E854B7" w14:textId="77777777" w:rsidR="00CD1081" w:rsidRPr="003E1FD7" w:rsidRDefault="00D57D73" w:rsidP="00CD1081">
      <w:pPr>
        <w:pStyle w:val="a3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聯絡人：</w:t>
      </w:r>
      <w:r w:rsidR="002341B1" w:rsidRPr="003E1FD7">
        <w:rPr>
          <w:rFonts w:ascii="Calibri" w:eastAsia="標楷體" w:hAnsi="Calibri" w:cs="Times New Roman" w:hint="eastAsia"/>
          <w:sz w:val="28"/>
          <w:szCs w:val="28"/>
        </w:rPr>
        <w:t>莊威國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>(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>技術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>)</w:t>
      </w:r>
      <w:r w:rsidR="00F062A9" w:rsidRPr="003E1FD7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 xml:space="preserve">    E-mail 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>：</w:t>
      </w:r>
      <w:r>
        <w:fldChar w:fldCharType="begin"/>
      </w:r>
      <w:r>
        <w:instrText>HYPERLINK "mailto:p0949@pitdc.org.tw"</w:instrText>
      </w:r>
      <w:r>
        <w:fldChar w:fldCharType="separate"/>
      </w:r>
      <w:r w:rsidR="00CD1081" w:rsidRPr="003E1FD7">
        <w:rPr>
          <w:rStyle w:val="af"/>
          <w:rFonts w:ascii="Calibri" w:eastAsia="標楷體" w:hAnsi="Calibri" w:cs="Times New Roman" w:hint="eastAsia"/>
          <w:color w:val="auto"/>
          <w:sz w:val="28"/>
          <w:szCs w:val="28"/>
        </w:rPr>
        <w:t>p0949@pitdc.org.tw</w:t>
      </w:r>
      <w:r>
        <w:rPr>
          <w:rStyle w:val="af"/>
          <w:rFonts w:ascii="Calibri" w:eastAsia="標楷體" w:hAnsi="Calibri" w:cs="Times New Roman"/>
          <w:color w:val="auto"/>
          <w:sz w:val="28"/>
          <w:szCs w:val="28"/>
        </w:rPr>
        <w:fldChar w:fldCharType="end"/>
      </w:r>
    </w:p>
    <w:p w14:paraId="6706B3EA" w14:textId="77777777" w:rsidR="00764D5E" w:rsidRPr="003E1FD7" w:rsidRDefault="00C50D5B" w:rsidP="00CD1081">
      <w:pPr>
        <w:pStyle w:val="a3"/>
        <w:ind w:leftChars="150" w:left="360" w:firstLineChars="250" w:firstLine="700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 w:hint="eastAsia"/>
          <w:sz w:val="28"/>
          <w:szCs w:val="28"/>
        </w:rPr>
        <w:t>吳思賢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>(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>法規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>)</w:t>
      </w:r>
      <w:r w:rsidR="00F062A9" w:rsidRPr="003E1FD7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 xml:space="preserve"> </w:t>
      </w:r>
      <w:r w:rsidR="00F062A9" w:rsidRPr="003E1FD7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>E-mail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>：</w:t>
      </w:r>
      <w:r w:rsidR="00CD1081" w:rsidRPr="003E1FD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hyperlink r:id="rId7" w:history="1">
        <w:r w:rsidR="00CD1081" w:rsidRPr="003E1FD7">
          <w:rPr>
            <w:rStyle w:val="af"/>
            <w:rFonts w:ascii="Times New Roman" w:eastAsia="標楷體" w:hAnsi="Times New Roman" w:cs="Times New Roman"/>
            <w:color w:val="auto"/>
            <w:sz w:val="28"/>
            <w:szCs w:val="28"/>
          </w:rPr>
          <w:t>p0904@pitdc.org.tw</w:t>
        </w:r>
      </w:hyperlink>
    </w:p>
    <w:p w14:paraId="07310422" w14:textId="77777777" w:rsidR="00764D5E" w:rsidRPr="003E1FD7" w:rsidRDefault="00D57D73" w:rsidP="008A22D6">
      <w:pPr>
        <w:pStyle w:val="a3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電話：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(02)6625-1166 </w:t>
      </w:r>
      <w:proofErr w:type="spellStart"/>
      <w:r w:rsidRPr="003E1FD7">
        <w:rPr>
          <w:rFonts w:ascii="Calibri" w:eastAsia="標楷體" w:hAnsi="Calibri" w:cs="Times New Roman"/>
          <w:sz w:val="28"/>
          <w:szCs w:val="28"/>
        </w:rPr>
        <w:t>ext</w:t>
      </w:r>
      <w:proofErr w:type="spellEnd"/>
      <w:r w:rsidRPr="003E1FD7">
        <w:rPr>
          <w:rFonts w:ascii="Calibri" w:eastAsia="標楷體" w:hAnsi="Calibri" w:cs="Times New Roman"/>
          <w:sz w:val="28"/>
          <w:szCs w:val="28"/>
        </w:rPr>
        <w:t xml:space="preserve"> 5</w:t>
      </w:r>
      <w:r w:rsidR="002341B1" w:rsidRPr="003E1FD7">
        <w:rPr>
          <w:rFonts w:ascii="Calibri" w:eastAsia="標楷體" w:hAnsi="Calibri" w:cs="Times New Roman"/>
          <w:sz w:val="28"/>
          <w:szCs w:val="28"/>
        </w:rPr>
        <w:t>226</w:t>
      </w:r>
      <w:r w:rsidR="00CD1081" w:rsidRPr="003E1FD7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 xml:space="preserve"> or  5118</w:t>
      </w:r>
      <w:r w:rsidR="00F062A9" w:rsidRPr="003E1FD7">
        <w:rPr>
          <w:rFonts w:ascii="Calibri" w:eastAsia="標楷體" w:hAnsi="Calibri" w:cs="Times New Roman" w:hint="eastAsia"/>
          <w:sz w:val="28"/>
          <w:szCs w:val="28"/>
        </w:rPr>
        <w:t xml:space="preserve">     </w:t>
      </w:r>
      <w:r w:rsidR="00CD1081" w:rsidRPr="003E1FD7">
        <w:rPr>
          <w:rFonts w:ascii="Calibri" w:eastAsia="標楷體" w:hAnsi="Calibri" w:cs="Times New Roman"/>
          <w:sz w:val="28"/>
          <w:szCs w:val="28"/>
        </w:rPr>
        <w:t xml:space="preserve">     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 </w:t>
      </w:r>
      <w:r w:rsidRPr="003E1FD7">
        <w:rPr>
          <w:rFonts w:ascii="Calibri" w:eastAsia="標楷體" w:hAnsi="Calibri" w:cs="Times New Roman"/>
          <w:sz w:val="28"/>
          <w:szCs w:val="28"/>
        </w:rPr>
        <w:t>傳真：</w:t>
      </w:r>
      <w:r w:rsidRPr="003E1FD7">
        <w:rPr>
          <w:rFonts w:ascii="Calibri" w:eastAsia="標楷體" w:hAnsi="Calibri" w:cs="Times New Roman"/>
          <w:sz w:val="28"/>
          <w:szCs w:val="28"/>
        </w:rPr>
        <w:t xml:space="preserve">(02)6625-1177 </w:t>
      </w:r>
    </w:p>
    <w:p w14:paraId="7E7843F2" w14:textId="77777777" w:rsidR="00A147D6" w:rsidRPr="003E1FD7" w:rsidRDefault="00D57D73" w:rsidP="008A22D6">
      <w:pPr>
        <w:pStyle w:val="a3"/>
        <w:ind w:leftChars="0" w:left="479" w:hangingChars="171" w:hanging="479"/>
        <w:rPr>
          <w:rFonts w:ascii="Calibri" w:eastAsia="標楷體" w:hAnsi="Calibri" w:cs="Times New Roman"/>
          <w:sz w:val="28"/>
          <w:szCs w:val="28"/>
        </w:rPr>
      </w:pPr>
      <w:r w:rsidRPr="003E1FD7">
        <w:rPr>
          <w:rFonts w:ascii="Calibri" w:eastAsia="標楷體" w:hAnsi="Calibri" w:cs="Times New Roman"/>
          <w:sz w:val="28"/>
          <w:szCs w:val="28"/>
        </w:rPr>
        <w:t>網址：</w:t>
      </w:r>
      <w:r w:rsidRPr="003E1FD7">
        <w:rPr>
          <w:rFonts w:ascii="Calibri" w:eastAsia="標楷體" w:hAnsi="Calibri" w:cs="Times New Roman"/>
          <w:sz w:val="28"/>
          <w:szCs w:val="28"/>
        </w:rPr>
        <w:t>www.pitdc.org.tw</w:t>
      </w:r>
    </w:p>
    <w:p w14:paraId="2CCCB4B1" w14:textId="77777777" w:rsidR="007A7BC8" w:rsidRDefault="007A7BC8">
      <w:pPr>
        <w:widowControl/>
        <w:rPr>
          <w:rFonts w:ascii="標楷體" w:eastAsia="標楷體" w:cs="標楷體"/>
          <w:b/>
          <w:kern w:val="0"/>
          <w:sz w:val="36"/>
          <w:szCs w:val="36"/>
        </w:rPr>
      </w:pPr>
      <w:r>
        <w:rPr>
          <w:rFonts w:ascii="標楷體" w:eastAsia="標楷體" w:cs="標楷體"/>
          <w:b/>
          <w:kern w:val="0"/>
          <w:sz w:val="36"/>
          <w:szCs w:val="36"/>
        </w:rPr>
        <w:br w:type="page"/>
      </w:r>
    </w:p>
    <w:p w14:paraId="15F8C2A8" w14:textId="4A4AA5F0" w:rsidR="000E0F39" w:rsidRPr="00650FE8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6"/>
          <w:szCs w:val="36"/>
        </w:rPr>
      </w:pPr>
      <w:r>
        <w:rPr>
          <w:rFonts w:ascii="標楷體" w:eastAsia="標楷體" w:cs="標楷體" w:hint="eastAsia"/>
          <w:b/>
          <w:kern w:val="0"/>
          <w:sz w:val="36"/>
          <w:szCs w:val="36"/>
        </w:rPr>
        <w:lastRenderedPageBreak/>
        <w:t xml:space="preserve">附件一     </w:t>
      </w:r>
      <w:r w:rsidRPr="00650FE8">
        <w:rPr>
          <w:rFonts w:ascii="標楷體" w:eastAsia="標楷體" w:cs="標楷體" w:hint="eastAsia"/>
          <w:b/>
          <w:kern w:val="0"/>
          <w:sz w:val="36"/>
          <w:szCs w:val="36"/>
        </w:rPr>
        <w:t>藥品品質提升諮詢診斷需求</w:t>
      </w:r>
      <w:r w:rsidR="00DE7D23">
        <w:rPr>
          <w:rFonts w:ascii="標楷體" w:eastAsia="標楷體" w:cs="標楷體" w:hint="eastAsia"/>
          <w:b/>
          <w:kern w:val="0"/>
          <w:sz w:val="36"/>
          <w:szCs w:val="36"/>
        </w:rPr>
        <w:t>申請表/</w:t>
      </w:r>
      <w:r w:rsidRPr="00650FE8">
        <w:rPr>
          <w:rFonts w:ascii="標楷體" w:eastAsia="標楷體" w:cs="標楷體" w:hint="eastAsia"/>
          <w:b/>
          <w:kern w:val="0"/>
          <w:sz w:val="36"/>
          <w:szCs w:val="36"/>
        </w:rPr>
        <w:t>調查表</w:t>
      </w:r>
    </w:p>
    <w:p w14:paraId="035064B4" w14:textId="77777777" w:rsidR="000E0F39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14:paraId="3E340450" w14:textId="523B1C6C" w:rsidR="000E0F39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因應國際法規需求，藥品品質</w:t>
      </w:r>
      <w:r w:rsidR="00C50D5B">
        <w:rPr>
          <w:rFonts w:ascii="標楷體" w:eastAsia="標楷體" w:cs="標楷體" w:hint="eastAsia"/>
          <w:kern w:val="0"/>
          <w:szCs w:val="24"/>
        </w:rPr>
        <w:t>要求逐年提升</w:t>
      </w:r>
      <w:r>
        <w:rPr>
          <w:rFonts w:ascii="標楷體" w:eastAsia="標楷體" w:cs="標楷體" w:hint="eastAsia"/>
          <w:kern w:val="0"/>
          <w:szCs w:val="24"/>
        </w:rPr>
        <w:t>，為了協助國內業者解決藥品品質的問題，</w:t>
      </w:r>
      <w:r w:rsidR="00EE5D0E">
        <w:rPr>
          <w:rFonts w:ascii="標楷體" w:eastAsia="標楷體" w:cs="標楷體" w:hint="eastAsia"/>
          <w:kern w:val="0"/>
          <w:szCs w:val="24"/>
        </w:rPr>
        <w:t>產業發展署</w:t>
      </w:r>
      <w:r w:rsidR="007874C4">
        <w:rPr>
          <w:rFonts w:ascii="標楷體" w:eastAsia="標楷體" w:cs="標楷體" w:hint="eastAsia"/>
          <w:kern w:val="0"/>
          <w:szCs w:val="24"/>
        </w:rPr>
        <w:t>在輔導國內製藥產業的計畫中，特別提供產品品質問題的協助；</w:t>
      </w:r>
      <w:r>
        <w:rPr>
          <w:rFonts w:ascii="標楷體" w:eastAsia="標楷體" w:cs="標楷體" w:hint="eastAsia"/>
          <w:kern w:val="0"/>
          <w:szCs w:val="24"/>
        </w:rPr>
        <w:t>期盼透過技術</w:t>
      </w:r>
      <w:r w:rsidR="007874C4">
        <w:rPr>
          <w:rFonts w:ascii="標楷體" w:eastAsia="標楷體" w:cs="標楷體" w:hint="eastAsia"/>
          <w:kern w:val="0"/>
          <w:szCs w:val="24"/>
        </w:rPr>
        <w:t>與法規</w:t>
      </w:r>
      <w:r>
        <w:rPr>
          <w:rFonts w:ascii="標楷體" w:eastAsia="標楷體" w:cs="標楷體" w:hint="eastAsia"/>
          <w:kern w:val="0"/>
          <w:szCs w:val="24"/>
        </w:rPr>
        <w:t>協助，提升廠商藥品的品質，以符合國際法規，開拓藥品市場。也請貴廠如果有面臨此類的問題，請協助回填此一問卷，我們專業技術人員將針對貴廠的問題，再協助提出問題的解決方案。</w:t>
      </w:r>
    </w:p>
    <w:p w14:paraId="6C96505F" w14:textId="77777777" w:rsidR="000E0F39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14:paraId="5D963F27" w14:textId="77777777" w:rsidR="00C50D5B" w:rsidRDefault="00C50D5B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</w:p>
    <w:p w14:paraId="680191B5" w14:textId="77777777" w:rsidR="000E0F39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</w:rPr>
      </w:pPr>
      <w:r w:rsidRPr="00B636E7">
        <w:rPr>
          <w:rFonts w:ascii="標楷體" w:eastAsia="標楷體" w:cs="標楷體" w:hint="eastAsia"/>
          <w:b/>
          <w:kern w:val="0"/>
          <w:sz w:val="32"/>
          <w:szCs w:val="32"/>
        </w:rPr>
        <w:t>第一部份、廠商基本資料</w:t>
      </w:r>
    </w:p>
    <w:p w14:paraId="1F3FC517" w14:textId="77777777" w:rsidR="000E0F39" w:rsidRPr="00B636E7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</w:rPr>
      </w:pP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931"/>
        <w:gridCol w:w="1454"/>
        <w:gridCol w:w="1360"/>
        <w:gridCol w:w="1025"/>
        <w:gridCol w:w="226"/>
        <w:gridCol w:w="743"/>
        <w:gridCol w:w="1417"/>
      </w:tblGrid>
      <w:tr w:rsidR="000E0F39" w:rsidRPr="001E1AF3" w14:paraId="39A1B5D8" w14:textId="77777777" w:rsidTr="00FA52A8">
        <w:trPr>
          <w:trHeight w:val="766"/>
          <w:jc w:val="center"/>
        </w:trPr>
        <w:tc>
          <w:tcPr>
            <w:tcW w:w="12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8D241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E1AF3">
              <w:rPr>
                <w:rFonts w:ascii="Times New Roman" w:eastAsia="標楷體" w:hAnsi="標楷體"/>
              </w:rPr>
              <w:t>公司名稱</w:t>
            </w:r>
            <w:r w:rsidRPr="001E1AF3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1E1AF3">
              <w:rPr>
                <w:rFonts w:ascii="Times New Roman" w:eastAsia="標楷體" w:hAnsi="標楷體"/>
                <w:sz w:val="16"/>
                <w:szCs w:val="16"/>
              </w:rPr>
              <w:t>請輸入全名</w:t>
            </w:r>
            <w:r w:rsidRPr="001E1AF3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226EBB7" w14:textId="77777777" w:rsidR="000E0F39" w:rsidRPr="001E1AF3" w:rsidRDefault="000E0F39" w:rsidP="00FA52A8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2DBF18" w14:textId="77777777" w:rsidR="000E0F39" w:rsidRPr="001E1AF3" w:rsidRDefault="000E0F39" w:rsidP="00FA52A8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1E1AF3">
              <w:rPr>
                <w:rFonts w:ascii="Times New Roman" w:eastAsia="標楷體" w:hAnsi="標楷體"/>
                <w:sz w:val="20"/>
                <w:szCs w:val="20"/>
              </w:rPr>
              <w:t>公司</w:t>
            </w:r>
          </w:p>
          <w:p w14:paraId="2808E00D" w14:textId="77777777" w:rsidR="000E0F39" w:rsidRPr="001E1AF3" w:rsidRDefault="000E0F39" w:rsidP="00FA52A8">
            <w:pPr>
              <w:jc w:val="distribute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  <w:sz w:val="20"/>
                <w:szCs w:val="20"/>
              </w:rPr>
              <w:t>統一編號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7880E83" w14:textId="77777777" w:rsidR="000E0F39" w:rsidRPr="001E1AF3" w:rsidRDefault="000E0F39" w:rsidP="00FA52A8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  <w:tr w:rsidR="000E0F39" w:rsidRPr="001E1AF3" w14:paraId="3AB4AA09" w14:textId="77777777" w:rsidTr="00FA52A8">
        <w:trPr>
          <w:trHeight w:val="866"/>
          <w:jc w:val="center"/>
        </w:trPr>
        <w:tc>
          <w:tcPr>
            <w:tcW w:w="12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9FBDC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負</w:t>
            </w:r>
            <w:r w:rsidRPr="001E1AF3">
              <w:rPr>
                <w:rFonts w:ascii="Times New Roman" w:eastAsia="標楷體" w:hAnsi="Times New Roman"/>
              </w:rPr>
              <w:t xml:space="preserve"> </w:t>
            </w:r>
            <w:r w:rsidRPr="001E1AF3">
              <w:rPr>
                <w:rFonts w:ascii="Times New Roman" w:eastAsia="標楷體" w:hAnsi="標楷體"/>
              </w:rPr>
              <w:t>責</w:t>
            </w:r>
            <w:r w:rsidRPr="001E1AF3">
              <w:rPr>
                <w:rFonts w:ascii="Times New Roman" w:eastAsia="標楷體" w:hAnsi="Times New Roman"/>
              </w:rPr>
              <w:t xml:space="preserve"> </w:t>
            </w:r>
            <w:r w:rsidRPr="001E1AF3">
              <w:rPr>
                <w:rFonts w:ascii="Times New Roman" w:eastAsia="標楷體" w:hAnsi="標楷體"/>
              </w:rPr>
              <w:t>人</w:t>
            </w:r>
          </w:p>
          <w:p w14:paraId="5ECFD8F9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姓　　名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C3AF2F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47909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公</w:t>
            </w:r>
            <w:r w:rsidRPr="001E1AF3">
              <w:rPr>
                <w:rFonts w:ascii="Times New Roman" w:eastAsia="標楷體" w:hAnsi="Times New Roman"/>
              </w:rPr>
              <w:t xml:space="preserve">   </w:t>
            </w:r>
            <w:r w:rsidRPr="001E1AF3">
              <w:rPr>
                <w:rFonts w:ascii="Times New Roman" w:eastAsia="標楷體" w:hAnsi="標楷體"/>
              </w:rPr>
              <w:t>司電子信箱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443BBE" w14:textId="77777777" w:rsidR="000E0F39" w:rsidRPr="001E1AF3" w:rsidRDefault="000E0F39" w:rsidP="00FA52A8">
            <w:pPr>
              <w:wordWrap w:val="0"/>
              <w:snapToGrid w:val="0"/>
              <w:jc w:val="right"/>
              <w:rPr>
                <w:rFonts w:ascii="Times New Roman" w:eastAsia="標楷體" w:hAnsi="Times New Roman"/>
                <w:sz w:val="18"/>
                <w:szCs w:val="18"/>
              </w:rPr>
            </w:pPr>
            <w:r w:rsidRPr="001E1AF3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E1AF3">
              <w:rPr>
                <w:rFonts w:ascii="Times New Roman" w:eastAsia="標楷體" w:hAnsi="標楷體"/>
                <w:sz w:val="18"/>
                <w:szCs w:val="18"/>
              </w:rPr>
              <w:t>未來</w:t>
            </w:r>
            <w:r w:rsidRPr="001E1AF3">
              <w:rPr>
                <w:rFonts w:ascii="Times New Roman" w:eastAsia="標楷體" w:hAnsi="標楷體"/>
                <w:color w:val="002060"/>
                <w:sz w:val="18"/>
                <w:szCs w:val="18"/>
              </w:rPr>
              <w:t>通知</w:t>
            </w:r>
            <w:r w:rsidRPr="001E1AF3">
              <w:rPr>
                <w:rFonts w:ascii="Times New Roman" w:eastAsia="標楷體" w:hAnsi="標楷體"/>
                <w:sz w:val="18"/>
                <w:szCs w:val="18"/>
              </w:rPr>
              <w:t>收件信箱</w:t>
            </w:r>
            <w:r w:rsidRPr="001E1AF3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  <w:tr w:rsidR="000E0F39" w:rsidRPr="001E1AF3" w14:paraId="67409E5A" w14:textId="77777777" w:rsidTr="00FA52A8">
        <w:trPr>
          <w:trHeight w:val="718"/>
          <w:jc w:val="center"/>
        </w:trPr>
        <w:tc>
          <w:tcPr>
            <w:tcW w:w="12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BF615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公司電話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C6329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50C70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公司傳真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E3AF7C8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E0F39" w:rsidRPr="001E1AF3" w14:paraId="0FB33669" w14:textId="77777777" w:rsidTr="00FA52A8">
        <w:trPr>
          <w:trHeight w:val="590"/>
          <w:jc w:val="center"/>
        </w:trPr>
        <w:tc>
          <w:tcPr>
            <w:tcW w:w="1265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7D5B6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公司地址</w:t>
            </w:r>
          </w:p>
        </w:tc>
        <w:tc>
          <w:tcPr>
            <w:tcW w:w="7156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E79FE" w14:textId="77777777" w:rsidR="000E0F39" w:rsidRPr="001E1AF3" w:rsidRDefault="000E0F39" w:rsidP="00FA52A8">
            <w:pPr>
              <w:jc w:val="both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（</w:t>
            </w:r>
            <w:r w:rsidRPr="001E1AF3">
              <w:rPr>
                <w:rFonts w:ascii="Times New Roman" w:eastAsia="標楷體" w:hAnsi="Times New Roman"/>
              </w:rPr>
              <w:t xml:space="preserve">      </w:t>
            </w:r>
            <w:r w:rsidRPr="001E1AF3">
              <w:rPr>
                <w:rFonts w:ascii="Times New Roman" w:eastAsia="標楷體" w:hAnsi="標楷體"/>
              </w:rPr>
              <w:t>）</w:t>
            </w:r>
          </w:p>
          <w:p w14:paraId="42BAB4B4" w14:textId="77777777" w:rsidR="000E0F39" w:rsidRPr="001E1AF3" w:rsidRDefault="000E0F39" w:rsidP="00FA52A8">
            <w:pPr>
              <w:ind w:firstLine="24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1E1AF3">
              <w:rPr>
                <w:rFonts w:ascii="Times New Roman" w:eastAsia="標楷體" w:hAnsi="標楷體"/>
                <w:sz w:val="16"/>
                <w:szCs w:val="16"/>
              </w:rPr>
              <w:t>郵遞區號</w:t>
            </w:r>
          </w:p>
        </w:tc>
      </w:tr>
      <w:tr w:rsidR="000E0F39" w:rsidRPr="001E1AF3" w14:paraId="3CF61B4F" w14:textId="77777777" w:rsidTr="00FA52A8">
        <w:trPr>
          <w:trHeight w:val="557"/>
          <w:jc w:val="center"/>
        </w:trPr>
        <w:tc>
          <w:tcPr>
            <w:tcW w:w="126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93B0587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</w:p>
          <w:p w14:paraId="184FEC67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聯絡機構</w:t>
            </w:r>
          </w:p>
        </w:tc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F586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名稱</w:t>
            </w:r>
          </w:p>
        </w:tc>
        <w:tc>
          <w:tcPr>
            <w:tcW w:w="622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D3E1CE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□</w:t>
            </w:r>
            <w:r w:rsidRPr="001E1AF3">
              <w:rPr>
                <w:rFonts w:ascii="Times New Roman" w:eastAsia="標楷體" w:hAnsi="標楷體"/>
              </w:rPr>
              <w:t>同公司名稱</w:t>
            </w:r>
          </w:p>
          <w:p w14:paraId="6B8A8AA7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□</w:t>
            </w:r>
            <w:r w:rsidRPr="001E1AF3">
              <w:rPr>
                <w:rFonts w:ascii="Times New Roman" w:eastAsia="標楷體" w:hAnsi="標楷體"/>
              </w:rPr>
              <w:t>其他分支機構名稱</w:t>
            </w:r>
            <w:r w:rsidRPr="001E1AF3">
              <w:rPr>
                <w:rFonts w:ascii="Times New Roman" w:eastAsia="標楷體" w:hAnsi="Times New Roman"/>
              </w:rPr>
              <w:t>:</w:t>
            </w:r>
          </w:p>
        </w:tc>
      </w:tr>
      <w:tr w:rsidR="000E0F39" w:rsidRPr="001E1AF3" w14:paraId="39FDC060" w14:textId="77777777" w:rsidTr="00FA52A8">
        <w:trPr>
          <w:trHeight w:val="639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8827C3E" w14:textId="77777777" w:rsidR="000E0F39" w:rsidRPr="001E1AF3" w:rsidRDefault="000E0F39" w:rsidP="00FA52A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87F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地址</w:t>
            </w:r>
          </w:p>
        </w:tc>
        <w:tc>
          <w:tcPr>
            <w:tcW w:w="6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4F5F0A" w14:textId="77777777" w:rsidR="000E0F39" w:rsidRPr="001E1AF3" w:rsidRDefault="000E0F39" w:rsidP="00FA52A8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E0F39" w:rsidRPr="001E1AF3" w14:paraId="3719AC6C" w14:textId="77777777" w:rsidTr="00FA52A8">
        <w:trPr>
          <w:trHeight w:val="525"/>
          <w:jc w:val="center"/>
        </w:trPr>
        <w:tc>
          <w:tcPr>
            <w:tcW w:w="1265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9F021" w14:textId="77777777" w:rsidR="000E0F39" w:rsidRPr="001E1AF3" w:rsidRDefault="000E0F39" w:rsidP="00FA52A8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1E1AF3">
              <w:rPr>
                <w:rFonts w:ascii="Times New Roman" w:eastAsia="標楷體" w:hAnsi="標楷體"/>
                <w:sz w:val="20"/>
                <w:szCs w:val="20"/>
              </w:rPr>
              <w:t>公司聯絡人</w:t>
            </w:r>
          </w:p>
          <w:p w14:paraId="1C0DF6E2" w14:textId="77777777" w:rsidR="000E0F39" w:rsidRPr="001E1AF3" w:rsidRDefault="000E0F39" w:rsidP="00FA52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E1AF3">
              <w:rPr>
                <w:rFonts w:ascii="Times New Roman" w:eastAsia="標楷體" w:hAnsi="標楷體"/>
                <w:sz w:val="20"/>
                <w:szCs w:val="20"/>
              </w:rPr>
              <w:t>姓　　名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C50E39" w14:textId="77777777" w:rsidR="000E0F39" w:rsidRPr="001E1AF3" w:rsidRDefault="000E0F39" w:rsidP="00FA52A8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F7D8B" w14:textId="77777777" w:rsidR="000E0F39" w:rsidRPr="001E1AF3" w:rsidRDefault="000E0F39" w:rsidP="00FA52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聯絡電話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0195B" w14:textId="77777777" w:rsidR="000E0F39" w:rsidRPr="001E1AF3" w:rsidRDefault="000E0F39" w:rsidP="00FA52A8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Times New Roman" w:eastAsia="標楷體" w:hAnsi="Times New Roman"/>
              </w:rPr>
            </w:pPr>
          </w:p>
        </w:tc>
      </w:tr>
      <w:tr w:rsidR="000E0F39" w:rsidRPr="001E1AF3" w14:paraId="5B8A4B2F" w14:textId="77777777" w:rsidTr="0033226F">
        <w:trPr>
          <w:trHeight w:val="260"/>
          <w:jc w:val="center"/>
        </w:trPr>
        <w:tc>
          <w:tcPr>
            <w:tcW w:w="1265" w:type="dxa"/>
            <w:vMerge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88884" w14:textId="77777777" w:rsidR="000E0F39" w:rsidRPr="001E1AF3" w:rsidRDefault="000E0F39" w:rsidP="00FA52A8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9A35A0" w14:textId="77777777" w:rsidR="000E0F39" w:rsidRPr="001E1AF3" w:rsidRDefault="000E0F39" w:rsidP="00FA52A8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816C3" w14:textId="77777777" w:rsidR="000E0F39" w:rsidRPr="001E1AF3" w:rsidRDefault="000E0F39" w:rsidP="00FA52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標楷體"/>
              </w:rPr>
              <w:t>手機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5E164C" w14:textId="77777777" w:rsidR="000E0F39" w:rsidRPr="001E1AF3" w:rsidRDefault="000E0F39" w:rsidP="00FA52A8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Times New Roman" w:eastAsia="標楷體" w:hAnsi="Times New Roman"/>
              </w:rPr>
            </w:pPr>
          </w:p>
        </w:tc>
      </w:tr>
      <w:tr w:rsidR="00EE5D0E" w:rsidRPr="001E1AF3" w14:paraId="36B5076E" w14:textId="77777777" w:rsidTr="0033226F">
        <w:trPr>
          <w:trHeight w:val="360"/>
          <w:jc w:val="center"/>
        </w:trPr>
        <w:tc>
          <w:tcPr>
            <w:tcW w:w="1265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214A" w14:textId="77777777" w:rsidR="00EE5D0E" w:rsidRPr="001E1AF3" w:rsidRDefault="00EE5D0E" w:rsidP="00FA52A8">
            <w:pPr>
              <w:jc w:val="center"/>
              <w:rPr>
                <w:rFonts w:ascii="Times New Roman" w:eastAsia="標楷體" w:hAnsi="Times New Roman"/>
                <w:shd w:val="pct15" w:color="auto" w:fill="FFFFFF"/>
              </w:rPr>
            </w:pPr>
            <w:r>
              <w:rPr>
                <w:rFonts w:ascii="Times New Roman" w:eastAsia="標楷體" w:hAnsi="標楷體" w:hint="eastAsia"/>
              </w:rPr>
              <w:t>產線</w:t>
            </w:r>
            <w:r w:rsidRPr="001E1AF3">
              <w:rPr>
                <w:rFonts w:ascii="Times New Roman" w:eastAsia="標楷體" w:hAnsi="標楷體"/>
              </w:rPr>
              <w:t>類別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6DF99" w14:textId="29405378" w:rsidR="00EE5D0E" w:rsidRPr="001E1AF3" w:rsidRDefault="00EE5D0E" w:rsidP="00FA52A8">
            <w:pPr>
              <w:rPr>
                <w:rFonts w:ascii="Times New Roman" w:eastAsia="標楷體" w:hAnsi="Times New Roman"/>
                <w:shd w:val="pct15" w:color="auto" w:fill="FFFFFF"/>
              </w:rPr>
            </w:pPr>
            <w:r w:rsidRPr="001E1AF3">
              <w:rPr>
                <w:rFonts w:ascii="Times New Roman" w:eastAsia="標楷體" w:hAnsi="Times New Roman"/>
              </w:rPr>
              <w:t>1.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口服固體製劑</w:t>
            </w:r>
            <w:r>
              <w:rPr>
                <w:rFonts w:ascii="Times New Roman" w:eastAsia="標楷體" w:hAnsi="Times New Roman"/>
              </w:rPr>
              <w:t xml:space="preserve">  </w:t>
            </w:r>
            <w:r w:rsidRPr="001E1AF3"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標楷體" w:hint="eastAsia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1E1AF3"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1E1AF3">
              <w:rPr>
                <w:rFonts w:ascii="Times New Roman" w:eastAsia="標楷體" w:hAnsi="Times New Roman"/>
              </w:rPr>
              <w:t xml:space="preserve">      </w:t>
            </w:r>
            <w:r w:rsidRPr="00792FA1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　　　　　　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2CCED7" w14:textId="77CC0BAC" w:rsidR="00EE5D0E" w:rsidRPr="00EE5D0E" w:rsidRDefault="00EE5D0E" w:rsidP="00FA52A8">
            <w:pPr>
              <w:rPr>
                <w:rFonts w:ascii="Times New Roman" w:eastAsia="標楷體" w:hAnsi="Times New Roman"/>
                <w:shd w:val="pct15" w:color="auto" w:fill="FFFFFF"/>
              </w:rPr>
            </w:pPr>
            <w:r w:rsidRPr="001E1AF3">
              <w:rPr>
                <w:rFonts w:ascii="Times New Roman" w:eastAsia="標楷體" w:hAnsi="Times New Roman"/>
              </w:rPr>
              <w:t>2.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口服液體製劑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0FE35" w14:textId="2A7B8EDF" w:rsidR="00EE5D0E" w:rsidRPr="001E1AF3" w:rsidRDefault="00EE5D0E" w:rsidP="00FA52A8">
            <w:pPr>
              <w:rPr>
                <w:rFonts w:ascii="Times New Roman" w:eastAsia="標楷體" w:hAnsi="Times New Roman"/>
                <w:shd w:val="pct15" w:color="auto" w:fill="FFFFFF"/>
              </w:rPr>
            </w:pPr>
            <w:r w:rsidRPr="001E1AF3">
              <w:rPr>
                <w:rFonts w:ascii="Times New Roman" w:eastAsia="標楷體" w:hAnsi="Times New Roman"/>
              </w:rPr>
              <w:t>3.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外用半固體製劑</w:t>
            </w:r>
          </w:p>
        </w:tc>
      </w:tr>
      <w:tr w:rsidR="00EE5D0E" w:rsidRPr="001E1AF3" w14:paraId="0F62EFEF" w14:textId="77777777" w:rsidTr="0033226F">
        <w:trPr>
          <w:trHeight w:val="360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503B" w14:textId="77777777" w:rsidR="00EE5D0E" w:rsidRDefault="00EE5D0E" w:rsidP="00FA52A8">
            <w:pPr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C5B0D" w14:textId="525CF63A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4.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外用液體製劑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E647" w14:textId="2AA872F9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5.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注射製劑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2D1AF" w14:textId="311E4785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6.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proofErr w:type="gramStart"/>
            <w:r>
              <w:rPr>
                <w:rFonts w:ascii="Times New Roman" w:eastAsia="標楷體" w:hAnsi="Times New Roman" w:hint="eastAsia"/>
              </w:rPr>
              <w:t>凍晶乾燥</w:t>
            </w:r>
            <w:proofErr w:type="gramEnd"/>
            <w:r>
              <w:rPr>
                <w:rFonts w:ascii="Times New Roman" w:eastAsia="標楷體" w:hAnsi="Times New Roman" w:hint="eastAsia"/>
              </w:rPr>
              <w:t>注射劑</w:t>
            </w:r>
          </w:p>
        </w:tc>
      </w:tr>
      <w:tr w:rsidR="00EE5D0E" w:rsidRPr="001E1AF3" w14:paraId="7538210F" w14:textId="77777777" w:rsidTr="0033226F">
        <w:trPr>
          <w:trHeight w:val="360"/>
          <w:jc w:val="center"/>
        </w:trPr>
        <w:tc>
          <w:tcPr>
            <w:tcW w:w="12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50A1" w14:textId="77777777" w:rsidR="00EE5D0E" w:rsidRDefault="00EE5D0E" w:rsidP="00FA52A8">
            <w:pPr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7BFD2" w14:textId="5CB03246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7.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眼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耳</w:t>
            </w:r>
            <w:r>
              <w:rPr>
                <w:rFonts w:ascii="Times New Roman" w:eastAsia="標楷體" w:hAnsi="Times New Roman" w:hint="eastAsia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</w:rPr>
              <w:t>鼻用製</w:t>
            </w:r>
            <w:proofErr w:type="gramEnd"/>
            <w:r>
              <w:rPr>
                <w:rFonts w:ascii="Times New Roman" w:eastAsia="標楷體" w:hAnsi="Times New Roman" w:hint="eastAsia"/>
              </w:rPr>
              <w:t>劑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69AE7" w14:textId="308ECAF2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8.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陰道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肛門製劑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12228" w14:textId="741F6044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9.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噴霧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吸入製劑</w:t>
            </w:r>
          </w:p>
        </w:tc>
      </w:tr>
      <w:tr w:rsidR="00EE5D0E" w:rsidRPr="001E1AF3" w14:paraId="69B553E4" w14:textId="77777777" w:rsidTr="0033226F">
        <w:trPr>
          <w:trHeight w:val="360"/>
          <w:jc w:val="center"/>
        </w:trPr>
        <w:tc>
          <w:tcPr>
            <w:tcW w:w="12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10DE" w14:textId="77777777" w:rsidR="00EE5D0E" w:rsidRDefault="00EE5D0E" w:rsidP="00FA52A8">
            <w:pPr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71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E4BF" w14:textId="37DA70E5" w:rsidR="00EE5D0E" w:rsidRPr="001E1AF3" w:rsidRDefault="00EE5D0E" w:rsidP="00FA52A8">
            <w:pPr>
              <w:rPr>
                <w:rFonts w:ascii="Times New Roman" w:eastAsia="標楷體" w:hAnsi="Times New Roman"/>
              </w:rPr>
            </w:pPr>
            <w:r w:rsidRPr="001E1AF3">
              <w:rPr>
                <w:rFonts w:ascii="Times New Roman" w:eastAsia="標楷體" w:hAnsi="Times New Roman"/>
              </w:rPr>
              <w:t>10.</w:t>
            </w:r>
            <w:r w:rsidRPr="001E1AF3">
              <w:rPr>
                <w:rFonts w:ascii="Times New Roman" w:eastAsia="標楷體" w:hAnsi="Times New Roman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>其他製劑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如：</w:t>
            </w:r>
          </w:p>
        </w:tc>
      </w:tr>
    </w:tbl>
    <w:p w14:paraId="59EAC813" w14:textId="77777777" w:rsidR="00626791" w:rsidRDefault="00626791" w:rsidP="000E0F39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</w:rPr>
      </w:pPr>
    </w:p>
    <w:p w14:paraId="1F0A54D3" w14:textId="77777777" w:rsidR="00626791" w:rsidRDefault="00626791" w:rsidP="000E0F39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</w:rPr>
      </w:pPr>
    </w:p>
    <w:p w14:paraId="6A64E6E9" w14:textId="77777777" w:rsidR="000E0F39" w:rsidRPr="00346961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b/>
          <w:kern w:val="0"/>
          <w:sz w:val="32"/>
          <w:szCs w:val="32"/>
        </w:rPr>
      </w:pPr>
      <w:r w:rsidRPr="00346961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第二部份、目前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遭遇的</w:t>
      </w:r>
      <w:r w:rsidR="00DE7D23">
        <w:rPr>
          <w:rFonts w:ascii="標楷體" w:eastAsia="標楷體" w:cs="標楷體" w:hint="eastAsia"/>
          <w:b/>
          <w:kern w:val="0"/>
          <w:sz w:val="32"/>
          <w:szCs w:val="32"/>
        </w:rPr>
        <w:t>問題</w:t>
      </w:r>
    </w:p>
    <w:p w14:paraId="3BFB64B1" w14:textId="77777777" w:rsidR="000E0F39" w:rsidRPr="00E90776" w:rsidRDefault="000E0F39" w:rsidP="000E0F39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90776">
        <w:rPr>
          <w:rFonts w:ascii="標楷體" w:eastAsia="標楷體" w:cs="標楷體" w:hint="eastAsia"/>
          <w:kern w:val="0"/>
          <w:sz w:val="28"/>
          <w:szCs w:val="28"/>
        </w:rPr>
        <w:t>目前貴廠遇到的品質問題？</w:t>
      </w:r>
    </w:p>
    <w:p w14:paraId="3652B14B" w14:textId="77777777" w:rsidR="002B1436" w:rsidRDefault="002B1436" w:rsidP="000E0F39">
      <w:pPr>
        <w:numPr>
          <w:ilvl w:val="1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產品開發</w:t>
      </w:r>
      <w:r w:rsidR="00706B3B">
        <w:rPr>
          <w:rFonts w:ascii="標楷體" w:eastAsia="標楷體" w:cs="標楷體" w:hint="eastAsia"/>
          <w:kern w:val="0"/>
          <w:sz w:val="28"/>
          <w:szCs w:val="28"/>
        </w:rPr>
        <w:t>/檢測</w:t>
      </w:r>
    </w:p>
    <w:p w14:paraId="1D685FAB" w14:textId="77777777" w:rsidR="000E0F39" w:rsidRDefault="002B1436" w:rsidP="000E0F39">
      <w:pPr>
        <w:numPr>
          <w:ilvl w:val="1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廠房品質</w:t>
      </w:r>
    </w:p>
    <w:p w14:paraId="482AD94B" w14:textId="77777777" w:rsidR="000E0F39" w:rsidRDefault="002B1436" w:rsidP="000E0F39">
      <w:pPr>
        <w:numPr>
          <w:ilvl w:val="1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查驗登記</w:t>
      </w:r>
    </w:p>
    <w:p w14:paraId="2EDEF899" w14:textId="77777777" w:rsidR="002B1436" w:rsidRDefault="002B1436" w:rsidP="000E0F39">
      <w:pPr>
        <w:numPr>
          <w:ilvl w:val="1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人員訓練</w:t>
      </w:r>
    </w:p>
    <w:p w14:paraId="3AF3E411" w14:textId="77777777" w:rsidR="00535226" w:rsidRPr="00E90776" w:rsidRDefault="00535226" w:rsidP="000E0F39">
      <w:pPr>
        <w:numPr>
          <w:ilvl w:val="1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其他</w:t>
      </w:r>
      <w:r w:rsidR="009276C8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9276C8">
        <w:rPr>
          <w:rFonts w:ascii="標楷體" w:eastAsia="標楷體" w:cs="標楷體"/>
          <w:kern w:val="0"/>
          <w:sz w:val="28"/>
          <w:szCs w:val="28"/>
        </w:rPr>
        <w:t>________</w:t>
      </w:r>
    </w:p>
    <w:p w14:paraId="39813BE4" w14:textId="77777777" w:rsidR="000E0F39" w:rsidRDefault="000E0F39" w:rsidP="000E0F39">
      <w:pPr>
        <w:numPr>
          <w:ilvl w:val="0"/>
          <w:numId w:val="17"/>
        </w:num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90776">
        <w:rPr>
          <w:rFonts w:ascii="標楷體" w:eastAsia="標楷體" w:cs="標楷體" w:hint="eastAsia"/>
          <w:kern w:val="0"/>
          <w:sz w:val="28"/>
          <w:szCs w:val="28"/>
        </w:rPr>
        <w:t>請列出貴廠遇到</w:t>
      </w:r>
      <w:r w:rsidR="00535226">
        <w:rPr>
          <w:rFonts w:ascii="標楷體" w:eastAsia="標楷體" w:cs="標楷體" w:hint="eastAsia"/>
          <w:kern w:val="0"/>
          <w:sz w:val="28"/>
          <w:szCs w:val="28"/>
        </w:rPr>
        <w:t>的問題</w:t>
      </w:r>
      <w:r w:rsidRPr="00E90776">
        <w:rPr>
          <w:rFonts w:ascii="標楷體" w:eastAsia="標楷體" w:cs="標楷體" w:hint="eastAsia"/>
          <w:kern w:val="0"/>
          <w:sz w:val="28"/>
          <w:szCs w:val="28"/>
        </w:rPr>
        <w:t>，及期盼專家在此產品可以幫忙解決的問題。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560"/>
      </w:tblGrid>
      <w:tr w:rsidR="000E0F39" w:rsidRPr="004C371A" w14:paraId="3EC652BF" w14:textId="77777777" w:rsidTr="00FA52A8">
        <w:tc>
          <w:tcPr>
            <w:tcW w:w="2268" w:type="dxa"/>
          </w:tcPr>
          <w:p w14:paraId="2DE359E5" w14:textId="77777777" w:rsidR="000E0F39" w:rsidRPr="004C371A" w:rsidRDefault="00C50D5B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問題類別</w:t>
            </w:r>
          </w:p>
        </w:tc>
        <w:tc>
          <w:tcPr>
            <w:tcW w:w="5560" w:type="dxa"/>
          </w:tcPr>
          <w:p w14:paraId="05FC6549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4C371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期待可以協助解決的問題</w:t>
            </w:r>
          </w:p>
        </w:tc>
      </w:tr>
      <w:tr w:rsidR="000E0F39" w:rsidRPr="004C371A" w14:paraId="6CF90ECF" w14:textId="77777777" w:rsidTr="00FA52A8">
        <w:tc>
          <w:tcPr>
            <w:tcW w:w="2268" w:type="dxa"/>
          </w:tcPr>
          <w:p w14:paraId="59615030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14:paraId="054E235F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5560" w:type="dxa"/>
          </w:tcPr>
          <w:p w14:paraId="21AFB680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E0F39" w:rsidRPr="004C371A" w14:paraId="534172DC" w14:textId="77777777" w:rsidTr="00FA52A8">
        <w:tc>
          <w:tcPr>
            <w:tcW w:w="2268" w:type="dxa"/>
          </w:tcPr>
          <w:p w14:paraId="29BA11E3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14:paraId="624D0083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5560" w:type="dxa"/>
          </w:tcPr>
          <w:p w14:paraId="3F1993A2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0E0F39" w:rsidRPr="004C371A" w14:paraId="2A626C9F" w14:textId="77777777" w:rsidTr="00FA52A8">
        <w:tc>
          <w:tcPr>
            <w:tcW w:w="2268" w:type="dxa"/>
          </w:tcPr>
          <w:p w14:paraId="10E046EE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  <w:p w14:paraId="070DC63F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5560" w:type="dxa"/>
          </w:tcPr>
          <w:p w14:paraId="367B11B0" w14:textId="77777777" w:rsidR="000E0F39" w:rsidRPr="004C371A" w:rsidRDefault="000E0F39" w:rsidP="00FA52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</w:tbl>
    <w:p w14:paraId="1CEDE7E1" w14:textId="77777777" w:rsidR="000E0F39" w:rsidRPr="00E90776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E90776">
        <w:rPr>
          <w:rFonts w:ascii="標楷體" w:eastAsia="標楷體" w:cs="標楷體" w:hint="eastAsia"/>
          <w:kern w:val="0"/>
          <w:sz w:val="28"/>
          <w:szCs w:val="28"/>
        </w:rPr>
        <w:t>如</w:t>
      </w:r>
      <w:r>
        <w:rPr>
          <w:rFonts w:ascii="標楷體" w:eastAsia="標楷體" w:cs="標楷體" w:hint="eastAsia"/>
          <w:kern w:val="0"/>
          <w:sz w:val="28"/>
          <w:szCs w:val="28"/>
        </w:rPr>
        <w:t>果以上空間不夠，可以再以另外紙張書寫附上，謝謝！</w:t>
      </w:r>
    </w:p>
    <w:p w14:paraId="6DE56D97" w14:textId="77777777" w:rsidR="000E0F39" w:rsidRDefault="000E0F39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謝謝貴公司的回饋，我們將會再與貴公司聯繫，討論合作事宜。</w:t>
      </w:r>
    </w:p>
    <w:p w14:paraId="15AA254E" w14:textId="77777777" w:rsidR="00535226" w:rsidRDefault="00535226" w:rsidP="000E0F39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</w:p>
    <w:p w14:paraId="3B65E718" w14:textId="77777777" w:rsidR="000E0F39" w:rsidRDefault="000E0F39" w:rsidP="00592F65">
      <w:pPr>
        <w:autoSpaceDE w:val="0"/>
        <w:autoSpaceDN w:val="0"/>
        <w:adjustRightInd w:val="0"/>
        <w:rPr>
          <w:rFonts w:ascii="Calibri" w:eastAsia="標楷體" w:hAnsi="Calibri" w:cs="Times New Roman"/>
          <w:sz w:val="28"/>
          <w:szCs w:val="28"/>
        </w:rPr>
      </w:pPr>
      <w:r w:rsidRPr="00346961">
        <w:rPr>
          <w:rFonts w:ascii="標楷體" w:eastAsia="標楷體" w:cs="標楷體" w:hint="eastAsia"/>
          <w:kern w:val="0"/>
          <w:sz w:val="28"/>
          <w:szCs w:val="28"/>
        </w:rPr>
        <w:t>填表人：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  <w:t xml:space="preserve">             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</w:r>
      <w:r w:rsidR="00CD1081">
        <w:rPr>
          <w:rFonts w:ascii="標楷體" w:eastAsia="標楷體" w:cs="標楷體"/>
          <w:kern w:val="0"/>
          <w:sz w:val="28"/>
          <w:szCs w:val="28"/>
          <w:u w:val="single"/>
        </w:rPr>
        <w:t xml:space="preserve">         </w:t>
      </w:r>
      <w:r w:rsidRPr="00346961">
        <w:rPr>
          <w:rFonts w:ascii="標楷體" w:eastAsia="標楷體" w:cs="標楷體" w:hint="eastAsia"/>
          <w:kern w:val="0"/>
          <w:sz w:val="28"/>
          <w:szCs w:val="28"/>
        </w:rPr>
        <w:t>日期：</w:t>
      </w:r>
      <w:r w:rsidR="00CD1081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</w:r>
      <w:r w:rsidR="00CD1081">
        <w:rPr>
          <w:rFonts w:ascii="標楷體" w:eastAsia="標楷體" w:cs="標楷體"/>
          <w:kern w:val="0"/>
          <w:sz w:val="28"/>
          <w:szCs w:val="28"/>
          <w:u w:val="single"/>
        </w:rPr>
        <w:t xml:space="preserve">         </w:t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</w:r>
      <w:r>
        <w:rPr>
          <w:rFonts w:ascii="標楷體" w:eastAsia="標楷體" w:cs="標楷體" w:hint="eastAsia"/>
          <w:kern w:val="0"/>
          <w:sz w:val="28"/>
          <w:szCs w:val="28"/>
          <w:u w:val="single"/>
        </w:rPr>
        <w:tab/>
      </w:r>
    </w:p>
    <w:sectPr w:rsidR="000E0F39" w:rsidSect="004A6AF3">
      <w:headerReference w:type="default" r:id="rId8"/>
      <w:footerReference w:type="default" r:id="rId9"/>
      <w:pgSz w:w="11906" w:h="16838"/>
      <w:pgMar w:top="1440" w:right="1080" w:bottom="1440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4D0B" w14:textId="77777777" w:rsidR="004A6AF3" w:rsidRDefault="004A6AF3" w:rsidP="00CF74AC">
      <w:r>
        <w:separator/>
      </w:r>
    </w:p>
  </w:endnote>
  <w:endnote w:type="continuationSeparator" w:id="0">
    <w:p w14:paraId="0F2914F4" w14:textId="77777777" w:rsidR="004A6AF3" w:rsidRDefault="004A6AF3" w:rsidP="00CF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662862"/>
      <w:docPartObj>
        <w:docPartGallery w:val="Page Numbers (Bottom of Page)"/>
        <w:docPartUnique/>
      </w:docPartObj>
    </w:sdtPr>
    <w:sdtContent>
      <w:p w14:paraId="227F86D4" w14:textId="77777777" w:rsidR="00616897" w:rsidRDefault="00324F7B">
        <w:pPr>
          <w:pStyle w:val="a6"/>
          <w:jc w:val="center"/>
        </w:pPr>
        <w:r>
          <w:fldChar w:fldCharType="begin"/>
        </w:r>
        <w:r w:rsidR="00616897">
          <w:instrText>PAGE   \* MERGEFORMAT</w:instrText>
        </w:r>
        <w:r>
          <w:fldChar w:fldCharType="separate"/>
        </w:r>
        <w:r w:rsidR="003E1FD7" w:rsidRPr="003E1FD7">
          <w:rPr>
            <w:noProof/>
            <w:lang w:val="zh-TW"/>
          </w:rPr>
          <w:t>4</w:t>
        </w:r>
        <w:r>
          <w:fldChar w:fldCharType="end"/>
        </w:r>
      </w:p>
    </w:sdtContent>
  </w:sdt>
  <w:p w14:paraId="11643E79" w14:textId="77777777" w:rsidR="00616897" w:rsidRDefault="006168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27EF" w14:textId="77777777" w:rsidR="004A6AF3" w:rsidRDefault="004A6AF3" w:rsidP="00CF74AC">
      <w:r>
        <w:separator/>
      </w:r>
    </w:p>
  </w:footnote>
  <w:footnote w:type="continuationSeparator" w:id="0">
    <w:p w14:paraId="5BCCCA8B" w14:textId="77777777" w:rsidR="004A6AF3" w:rsidRDefault="004A6AF3" w:rsidP="00CF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A23D" w14:textId="2C7024B5" w:rsidR="003A18EF" w:rsidRPr="00CF74AC" w:rsidRDefault="00CF74AC">
    <w:pPr>
      <w:pStyle w:val="a4"/>
      <w:rPr>
        <w:rFonts w:ascii="Calibri" w:eastAsia="微軟正黑體" w:hAnsi="Calibri"/>
      </w:rPr>
    </w:pPr>
    <w:r w:rsidRPr="00CF74AC">
      <w:rPr>
        <w:rFonts w:ascii="Calibri" w:eastAsia="微軟正黑體" w:hAnsi="Calibri" w:hint="eastAsia"/>
      </w:rPr>
      <w:t>經濟部</w:t>
    </w:r>
    <w:r w:rsidR="00EE5D0E">
      <w:rPr>
        <w:rFonts w:ascii="Calibri" w:eastAsia="微軟正黑體" w:hAnsi="Calibri" w:hint="eastAsia"/>
      </w:rPr>
      <w:t>產業發展署</w:t>
    </w:r>
    <w:proofErr w:type="gramStart"/>
    <w:r w:rsidRPr="00CF74AC">
      <w:rPr>
        <w:rFonts w:ascii="Calibri" w:eastAsia="微軟正黑體" w:hAnsi="Calibri" w:hint="eastAsia"/>
      </w:rPr>
      <w:t>11</w:t>
    </w:r>
    <w:r w:rsidR="00EE5D0E">
      <w:rPr>
        <w:rFonts w:ascii="Calibri" w:eastAsia="微軟正黑體" w:hAnsi="Calibri" w:hint="eastAsia"/>
      </w:rPr>
      <w:t>3</w:t>
    </w:r>
    <w:proofErr w:type="gramEnd"/>
    <w:r w:rsidRPr="00CF74AC">
      <w:rPr>
        <w:rFonts w:ascii="Calibri" w:eastAsia="微軟正黑體" w:hAnsi="Calibri" w:hint="eastAsia"/>
      </w:rPr>
      <w:t>年度「創新製藥產業鏈結國際競爭力推升計畫」</w:t>
    </w:r>
    <w:r w:rsidR="00901701">
      <w:rPr>
        <w:rFonts w:ascii="Calibri" w:eastAsia="微軟正黑體" w:hAnsi="Calibri" w:hint="eastAsia"/>
      </w:rPr>
      <w:t xml:space="preserve">                             </w:t>
    </w:r>
    <w:r w:rsidR="00901701">
      <w:rPr>
        <w:rFonts w:ascii="Calibri" w:eastAsia="微軟正黑體" w:hAnsi="Calibri" w:hint="eastAsia"/>
      </w:rPr>
      <w:t>附件四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4F9"/>
    <w:multiLevelType w:val="hybridMultilevel"/>
    <w:tmpl w:val="FEF6EB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7D1726"/>
    <w:multiLevelType w:val="hybridMultilevel"/>
    <w:tmpl w:val="70D87BB0"/>
    <w:lvl w:ilvl="0" w:tplc="DFAA0680">
      <w:start w:val="1"/>
      <w:numFmt w:val="bullet"/>
      <w:lvlText w:val="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 w15:restartNumberingAfterBreak="0">
    <w:nsid w:val="15CB4BE4"/>
    <w:multiLevelType w:val="hybridMultilevel"/>
    <w:tmpl w:val="63BCB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A5F2F"/>
    <w:multiLevelType w:val="hybridMultilevel"/>
    <w:tmpl w:val="739C9E24"/>
    <w:lvl w:ilvl="0" w:tplc="7376E77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6E7AC888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030A99"/>
    <w:multiLevelType w:val="hybridMultilevel"/>
    <w:tmpl w:val="0A0CEA32"/>
    <w:lvl w:ilvl="0" w:tplc="7376E7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9ED94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D2389"/>
    <w:multiLevelType w:val="hybridMultilevel"/>
    <w:tmpl w:val="7838956C"/>
    <w:lvl w:ilvl="0" w:tplc="A1B415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375DC1"/>
    <w:multiLevelType w:val="hybridMultilevel"/>
    <w:tmpl w:val="63BCB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9F6896"/>
    <w:multiLevelType w:val="hybridMultilevel"/>
    <w:tmpl w:val="AF62DB44"/>
    <w:lvl w:ilvl="0" w:tplc="DFAA0680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3A452FEB"/>
    <w:multiLevelType w:val="hybridMultilevel"/>
    <w:tmpl w:val="4F70CCB0"/>
    <w:lvl w:ilvl="0" w:tplc="2C32C47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613EF04E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BB43AF"/>
    <w:multiLevelType w:val="hybridMultilevel"/>
    <w:tmpl w:val="931647D4"/>
    <w:lvl w:ilvl="0" w:tplc="12FA80E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D60651A8">
      <w:start w:val="1"/>
      <w:numFmt w:val="taiwaneseCountingThousand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395A57"/>
    <w:multiLevelType w:val="hybridMultilevel"/>
    <w:tmpl w:val="F9D03954"/>
    <w:lvl w:ilvl="0" w:tplc="AD10AA7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C01201"/>
    <w:multiLevelType w:val="hybridMultilevel"/>
    <w:tmpl w:val="22581280"/>
    <w:lvl w:ilvl="0" w:tplc="7376E772">
      <w:start w:val="1"/>
      <w:numFmt w:val="taiwaneseCountingThousand"/>
      <w:lvlText w:val="%1、"/>
      <w:lvlJc w:val="left"/>
      <w:pPr>
        <w:ind w:left="720" w:hanging="360"/>
      </w:pPr>
      <w:rPr>
        <w:rFonts w:hint="eastAsia"/>
        <w:sz w:val="24"/>
      </w:rPr>
    </w:lvl>
    <w:lvl w:ilvl="1" w:tplc="D60651A8">
      <w:start w:val="1"/>
      <w:numFmt w:val="taiwaneseCountingThousand"/>
      <w:lvlText w:val="(%2)、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30D59AC"/>
    <w:multiLevelType w:val="hybridMultilevel"/>
    <w:tmpl w:val="0B74C70C"/>
    <w:lvl w:ilvl="0" w:tplc="C558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C80604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275392"/>
    <w:multiLevelType w:val="hybridMultilevel"/>
    <w:tmpl w:val="B2701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85D274C"/>
    <w:multiLevelType w:val="hybridMultilevel"/>
    <w:tmpl w:val="0F7C5FCE"/>
    <w:lvl w:ilvl="0" w:tplc="DFAA0680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70C87C00"/>
    <w:multiLevelType w:val="hybridMultilevel"/>
    <w:tmpl w:val="D1C8785C"/>
    <w:lvl w:ilvl="0" w:tplc="51C0C18E">
      <w:start w:val="1"/>
      <w:numFmt w:val="bullet"/>
      <w:lvlText w:val="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7AE73B12"/>
    <w:multiLevelType w:val="hybridMultilevel"/>
    <w:tmpl w:val="C2FCE0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12333370">
    <w:abstractNumId w:val="3"/>
  </w:num>
  <w:num w:numId="2" w16cid:durableId="131027451">
    <w:abstractNumId w:val="11"/>
  </w:num>
  <w:num w:numId="3" w16cid:durableId="1698000727">
    <w:abstractNumId w:val="15"/>
  </w:num>
  <w:num w:numId="4" w16cid:durableId="541015185">
    <w:abstractNumId w:val="0"/>
  </w:num>
  <w:num w:numId="5" w16cid:durableId="962154905">
    <w:abstractNumId w:val="16"/>
  </w:num>
  <w:num w:numId="6" w16cid:durableId="1198470508">
    <w:abstractNumId w:val="13"/>
  </w:num>
  <w:num w:numId="7" w16cid:durableId="1585841830">
    <w:abstractNumId w:val="5"/>
  </w:num>
  <w:num w:numId="8" w16cid:durableId="360209051">
    <w:abstractNumId w:val="10"/>
  </w:num>
  <w:num w:numId="9" w16cid:durableId="1807509704">
    <w:abstractNumId w:val="2"/>
  </w:num>
  <w:num w:numId="10" w16cid:durableId="1730954076">
    <w:abstractNumId w:val="6"/>
  </w:num>
  <w:num w:numId="11" w16cid:durableId="424230474">
    <w:abstractNumId w:val="7"/>
  </w:num>
  <w:num w:numId="12" w16cid:durableId="1419252510">
    <w:abstractNumId w:val="14"/>
  </w:num>
  <w:num w:numId="13" w16cid:durableId="1561330085">
    <w:abstractNumId w:val="8"/>
  </w:num>
  <w:num w:numId="14" w16cid:durableId="1874728411">
    <w:abstractNumId w:val="1"/>
  </w:num>
  <w:num w:numId="15" w16cid:durableId="1889801466">
    <w:abstractNumId w:val="9"/>
  </w:num>
  <w:num w:numId="16" w16cid:durableId="1471246492">
    <w:abstractNumId w:val="4"/>
  </w:num>
  <w:num w:numId="17" w16cid:durableId="1786659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43"/>
    <w:rsid w:val="00005403"/>
    <w:rsid w:val="000360DD"/>
    <w:rsid w:val="000651C7"/>
    <w:rsid w:val="00067240"/>
    <w:rsid w:val="000E0F39"/>
    <w:rsid w:val="00107987"/>
    <w:rsid w:val="001275CD"/>
    <w:rsid w:val="00135D70"/>
    <w:rsid w:val="001B36D6"/>
    <w:rsid w:val="002341B1"/>
    <w:rsid w:val="002756A0"/>
    <w:rsid w:val="002A63C7"/>
    <w:rsid w:val="002B1436"/>
    <w:rsid w:val="00324F7B"/>
    <w:rsid w:val="0033226F"/>
    <w:rsid w:val="00350A02"/>
    <w:rsid w:val="00361A5F"/>
    <w:rsid w:val="003A18EF"/>
    <w:rsid w:val="003E1FD7"/>
    <w:rsid w:val="00421802"/>
    <w:rsid w:val="004A6AF3"/>
    <w:rsid w:val="004D7367"/>
    <w:rsid w:val="004E5889"/>
    <w:rsid w:val="004E7B57"/>
    <w:rsid w:val="00535226"/>
    <w:rsid w:val="0057488F"/>
    <w:rsid w:val="00592F65"/>
    <w:rsid w:val="005E1883"/>
    <w:rsid w:val="00616897"/>
    <w:rsid w:val="00626791"/>
    <w:rsid w:val="006474BC"/>
    <w:rsid w:val="0067197B"/>
    <w:rsid w:val="006820BA"/>
    <w:rsid w:val="0068745F"/>
    <w:rsid w:val="006F5133"/>
    <w:rsid w:val="00706449"/>
    <w:rsid w:val="00706B3B"/>
    <w:rsid w:val="00720D53"/>
    <w:rsid w:val="00741A1B"/>
    <w:rsid w:val="00743A58"/>
    <w:rsid w:val="00764D5E"/>
    <w:rsid w:val="007874C4"/>
    <w:rsid w:val="007A7BC8"/>
    <w:rsid w:val="007E2FFA"/>
    <w:rsid w:val="00834ABE"/>
    <w:rsid w:val="008A22D6"/>
    <w:rsid w:val="008B3A7A"/>
    <w:rsid w:val="008C1BE7"/>
    <w:rsid w:val="008C5743"/>
    <w:rsid w:val="00901701"/>
    <w:rsid w:val="009053F7"/>
    <w:rsid w:val="00916330"/>
    <w:rsid w:val="009276C8"/>
    <w:rsid w:val="0095263B"/>
    <w:rsid w:val="009B6FD6"/>
    <w:rsid w:val="00A147D6"/>
    <w:rsid w:val="00A157C4"/>
    <w:rsid w:val="00A22D32"/>
    <w:rsid w:val="00A329C1"/>
    <w:rsid w:val="00A36C6A"/>
    <w:rsid w:val="00A44256"/>
    <w:rsid w:val="00A575FC"/>
    <w:rsid w:val="00A6410F"/>
    <w:rsid w:val="00A92488"/>
    <w:rsid w:val="00B369E3"/>
    <w:rsid w:val="00B91803"/>
    <w:rsid w:val="00B96506"/>
    <w:rsid w:val="00B97C43"/>
    <w:rsid w:val="00C50D5B"/>
    <w:rsid w:val="00C77C72"/>
    <w:rsid w:val="00C84F2F"/>
    <w:rsid w:val="00CD07A6"/>
    <w:rsid w:val="00CD1081"/>
    <w:rsid w:val="00CF74AC"/>
    <w:rsid w:val="00D57D73"/>
    <w:rsid w:val="00D72E9D"/>
    <w:rsid w:val="00DB54C9"/>
    <w:rsid w:val="00DE7D23"/>
    <w:rsid w:val="00DF0E3E"/>
    <w:rsid w:val="00E6487F"/>
    <w:rsid w:val="00EC5E43"/>
    <w:rsid w:val="00EE5D0E"/>
    <w:rsid w:val="00F062A9"/>
    <w:rsid w:val="00FC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1A3A5"/>
  <w15:docId w15:val="{DEA8DEFF-2C4E-4463-86F4-1732436C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74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7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74AC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526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263B"/>
  </w:style>
  <w:style w:type="character" w:customStyle="1" w:styleId="aa">
    <w:name w:val="註解文字 字元"/>
    <w:basedOn w:val="a0"/>
    <w:link w:val="a9"/>
    <w:uiPriority w:val="99"/>
    <w:semiHidden/>
    <w:rsid w:val="009526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263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526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26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CD1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0904@pitd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1437</Characters>
  <Application>Microsoft Office Word</Application>
  <DocSecurity>0</DocSecurity>
  <Lines>11</Lines>
  <Paragraphs>3</Paragraphs>
  <ScaleCrop>false</ScaleCrop>
  <Company>Toshiba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陳怡錦</dc:creator>
  <cp:lastModifiedBy>黃柏翰</cp:lastModifiedBy>
  <cp:revision>2</cp:revision>
  <cp:lastPrinted>2021-02-03T06:06:00Z</cp:lastPrinted>
  <dcterms:created xsi:type="dcterms:W3CDTF">2024-02-26T01:56:00Z</dcterms:created>
  <dcterms:modified xsi:type="dcterms:W3CDTF">2024-02-26T01:56:00Z</dcterms:modified>
</cp:coreProperties>
</file>